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7DB9" w14:textId="7E4F7097" w:rsidR="002233C1" w:rsidRPr="00D82FA3" w:rsidRDefault="002233C1" w:rsidP="002233C1">
      <w:pPr>
        <w:rPr>
          <w:b/>
          <w:bCs/>
        </w:rPr>
      </w:pPr>
      <w:r w:rsidRPr="00D82FA3">
        <w:rPr>
          <w:b/>
          <w:bCs/>
          <w:color w:val="4472C4" w:themeColor="accent1"/>
          <w:sz w:val="44"/>
          <w:szCs w:val="44"/>
        </w:rPr>
        <w:t>Virtual Meeting Planning</w:t>
      </w:r>
    </w:p>
    <w:p w14:paraId="7337E981" w14:textId="5316835D" w:rsidR="00505238" w:rsidRDefault="00505238" w:rsidP="00505238">
      <w:r w:rsidRPr="641D98B7">
        <w:rPr>
          <w:b/>
          <w:bCs/>
        </w:rPr>
        <w:t>Benefits</w:t>
      </w:r>
      <w:proofErr w:type="gramStart"/>
      <w:r w:rsidRPr="641D98B7">
        <w:rPr>
          <w:b/>
          <w:bCs/>
        </w:rPr>
        <w:t xml:space="preserve">:  </w:t>
      </w:r>
      <w:r>
        <w:t>Meetings</w:t>
      </w:r>
      <w:proofErr w:type="gramEnd"/>
      <w:r>
        <w:t xml:space="preserve"> are an important part of your </w:t>
      </w:r>
      <w:r w:rsidR="2BC314B8">
        <w:t xml:space="preserve">Section </w:t>
      </w:r>
      <w:r w:rsidR="2085EFA6">
        <w:t xml:space="preserve">and </w:t>
      </w:r>
      <w:r w:rsidR="2BC314B8">
        <w:t>Branch</w:t>
      </w:r>
      <w:r>
        <w:t xml:space="preserve"> activities and virtual meetings are encouraged to bring together members from multiple and remote locations. Aside from the annual or the general meeting, consider a monthly or bi-monthly presentation, 30-45 minutes long, and ask for a </w:t>
      </w:r>
      <w:proofErr w:type="gramStart"/>
      <w:r>
        <w:t>member volunteer</w:t>
      </w:r>
      <w:proofErr w:type="gramEnd"/>
      <w:r>
        <w:t xml:space="preserve"> to lead the activity. </w:t>
      </w:r>
    </w:p>
    <w:p w14:paraId="54B0CE71" w14:textId="77777777" w:rsidR="00505238" w:rsidRDefault="00505238" w:rsidP="00505238">
      <w:r w:rsidRPr="00EA1605">
        <w:rPr>
          <w:b/>
          <w:bCs/>
        </w:rPr>
        <w:t>Recommendations:</w:t>
      </w:r>
      <w:r>
        <w:t xml:space="preserve"> </w:t>
      </w:r>
    </w:p>
    <w:p w14:paraId="1DECB2E6" w14:textId="7BC82C14" w:rsidR="00505238" w:rsidRPr="00EA1605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Always </w:t>
      </w:r>
      <w:r w:rsidR="009B58D9">
        <w:t>allow</w:t>
      </w:r>
      <w:r>
        <w:t xml:space="preserve"> plenty of time </w:t>
      </w:r>
      <w:proofErr w:type="gramStart"/>
      <w:r>
        <w:t>in planning</w:t>
      </w:r>
      <w:proofErr w:type="gramEnd"/>
      <w:r>
        <w:t xml:space="preserve"> these activities. </w:t>
      </w:r>
    </w:p>
    <w:p w14:paraId="1C97DFF9" w14:textId="77777777" w:rsidR="00505238" w:rsidRPr="00EA1605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Schedule activities at a time of year that will maximize your attendance and increase the availability of speakers. </w:t>
      </w:r>
    </w:p>
    <w:p w14:paraId="097812B3" w14:textId="495003C9" w:rsidR="00505238" w:rsidRPr="00F31B43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>Events at different times are encouraged to attract different audience</w:t>
      </w:r>
      <w:r w:rsidR="009B58D9">
        <w:t>s</w:t>
      </w:r>
      <w:r>
        <w:t>. Keep in mind different time zones when setting the time.</w:t>
      </w:r>
    </w:p>
    <w:p w14:paraId="5E721C31" w14:textId="249A0F2D" w:rsidR="00505238" w:rsidRPr="004218F7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Plan on having a </w:t>
      </w:r>
      <w:r w:rsidR="00C900C8">
        <w:t>dry run</w:t>
      </w:r>
      <w:r>
        <w:t xml:space="preserve"> before the day of your meeting. Invite all who will be </w:t>
      </w:r>
      <w:proofErr w:type="gramStart"/>
      <w:r>
        <w:t>presenting</w:t>
      </w:r>
      <w:proofErr w:type="gramEnd"/>
      <w:r>
        <w:t xml:space="preserve"> and speaking. Remember to test any screen sharing, including any video you may be playing, and remember to select “share computer sound” if audio is included. </w:t>
      </w:r>
    </w:p>
    <w:p w14:paraId="5AB0625C" w14:textId="7F434778" w:rsidR="00505238" w:rsidRPr="004218F7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Have your speakers and presenters </w:t>
      </w:r>
      <w:proofErr w:type="gramStart"/>
      <w:r>
        <w:t>join</w:t>
      </w:r>
      <w:proofErr w:type="gramEnd"/>
      <w:r>
        <w:t xml:space="preserve"> the meeting before the scheduled time on the day of your meeting. This way you can troubleshoot any </w:t>
      </w:r>
      <w:r w:rsidR="009B58D9">
        <w:t>audio-visual</w:t>
      </w:r>
      <w:r>
        <w:t xml:space="preserve"> issues you may encounter. </w:t>
      </w:r>
    </w:p>
    <w:p w14:paraId="3BBA461A" w14:textId="77777777" w:rsidR="00505238" w:rsidRPr="00732205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Suggest to your speakers and presenters, if possible, to be hard wired into the internet. This will help with </w:t>
      </w:r>
      <w:proofErr w:type="spellStart"/>
      <w:r>
        <w:t>WiFi</w:t>
      </w:r>
      <w:proofErr w:type="spellEnd"/>
      <w:r>
        <w:t xml:space="preserve"> connectivity issues. </w:t>
      </w:r>
    </w:p>
    <w:p w14:paraId="742035C0" w14:textId="77777777" w:rsidR="00505238" w:rsidRPr="00EA1605" w:rsidRDefault="00505238" w:rsidP="00505238">
      <w:pPr>
        <w:pStyle w:val="ListParagraph"/>
        <w:numPr>
          <w:ilvl w:val="0"/>
          <w:numId w:val="30"/>
        </w:numPr>
        <w:rPr>
          <w:b/>
          <w:bCs/>
        </w:rPr>
      </w:pPr>
      <w:r>
        <w:t xml:space="preserve">Make sure there is a back-up person to share the presentations. That way if someone is having issues, someone else can share their screen. </w:t>
      </w:r>
    </w:p>
    <w:p w14:paraId="12BAEC95" w14:textId="6CBFDA89" w:rsidR="00505238" w:rsidRPr="00A03BCC" w:rsidRDefault="00611CD2" w:rsidP="00505238">
      <w:pPr>
        <w:pStyle w:val="ListParagraph"/>
        <w:numPr>
          <w:ilvl w:val="0"/>
          <w:numId w:val="30"/>
        </w:numPr>
        <w:rPr>
          <w:b/>
          <w:bCs/>
        </w:rPr>
      </w:pPr>
      <w:bookmarkStart w:id="0" w:name="_Hlk107378975"/>
      <w:r>
        <w:t>Social</w:t>
      </w:r>
      <w:r w:rsidR="00505238">
        <w:t xml:space="preserve"> meetups have also been met with success</w:t>
      </w:r>
      <w:bookmarkEnd w:id="0"/>
      <w:r w:rsidR="00505238">
        <w:t>.</w:t>
      </w:r>
    </w:p>
    <w:p w14:paraId="2812BDE9" w14:textId="77777777" w:rsidR="00505238" w:rsidRDefault="00505238" w:rsidP="00505238">
      <w:pPr>
        <w:rPr>
          <w:b/>
          <w:bCs/>
        </w:rPr>
      </w:pPr>
    </w:p>
    <w:p w14:paraId="720C6CCE" w14:textId="77777777" w:rsidR="00505238" w:rsidRDefault="00505238" w:rsidP="00505238">
      <w:pPr>
        <w:rPr>
          <w:b/>
          <w:bCs/>
        </w:rPr>
      </w:pPr>
      <w:r>
        <w:rPr>
          <w:b/>
          <w:bCs/>
        </w:rPr>
        <w:t>Additional Resources:</w:t>
      </w:r>
    </w:p>
    <w:p w14:paraId="61B720E2" w14:textId="3FC9FD5F" w:rsidR="00505238" w:rsidRDefault="00505238" w:rsidP="00505238">
      <w:pPr>
        <w:pStyle w:val="ListParagraph"/>
        <w:numPr>
          <w:ilvl w:val="0"/>
          <w:numId w:val="31"/>
        </w:numPr>
      </w:pPr>
      <w:r w:rsidRPr="00A03BCC">
        <w:t>Looking for guest speaker</w:t>
      </w:r>
      <w:r>
        <w:t>s</w:t>
      </w:r>
      <w:r w:rsidRPr="00A03BCC">
        <w:t xml:space="preserve">? Visit ASCE’s </w:t>
      </w:r>
      <w:hyperlink r:id="rId10" w:history="1">
        <w:r w:rsidRPr="009B58D9">
          <w:rPr>
            <w:rStyle w:val="Hyperlink"/>
          </w:rPr>
          <w:t>Online Speaker Bureau.</w:t>
        </w:r>
      </w:hyperlink>
      <w:r w:rsidRPr="00A03BCC">
        <w:t xml:space="preserve"> The Speakers Bureau allows potential speakers to </w:t>
      </w:r>
      <w:proofErr w:type="gramStart"/>
      <w:r w:rsidRPr="00A03BCC">
        <w:t>sign-up</w:t>
      </w:r>
      <w:proofErr w:type="gramEnd"/>
      <w:r w:rsidRPr="00A03BCC">
        <w:t xml:space="preserve"> online and provide details on their areas of expertise and availability. </w:t>
      </w:r>
    </w:p>
    <w:p w14:paraId="4975564B" w14:textId="37754B3A" w:rsidR="00505238" w:rsidRPr="00F03D86" w:rsidRDefault="00505238" w:rsidP="00505238">
      <w:pPr>
        <w:pStyle w:val="ListParagraph"/>
        <w:numPr>
          <w:ilvl w:val="0"/>
          <w:numId w:val="31"/>
        </w:numPr>
        <w:rPr>
          <w:rFonts w:ascii="Calibri" w:hAnsi="Calibri" w:cs="Calibri"/>
          <w:b/>
          <w:bCs/>
        </w:rPr>
      </w:pPr>
      <w:r w:rsidRPr="1EBDAF7C">
        <w:rPr>
          <w:rFonts w:ascii="Calibri" w:hAnsi="Calibri" w:cs="Calibri"/>
        </w:rPr>
        <w:t>Learn tips and best practices of meeting planning in this new virtual media world</w:t>
      </w:r>
      <w:r w:rsidR="004B3AC7" w:rsidRPr="1EBDAF7C">
        <w:rPr>
          <w:rFonts w:ascii="Calibri" w:hAnsi="Calibri" w:cs="Calibri"/>
        </w:rPr>
        <w:t>. Webinars hosted by the Leader Training Committee include</w:t>
      </w:r>
      <w:r w:rsidRPr="1EBDAF7C">
        <w:rPr>
          <w:rFonts w:ascii="Calibri" w:hAnsi="Calibri" w:cs="Calibri"/>
        </w:rPr>
        <w:t xml:space="preserve"> the </w:t>
      </w:r>
      <w:hyperlink r:id="rId11">
        <w:r w:rsidR="009B58D9" w:rsidRPr="1EBDAF7C">
          <w:rPr>
            <w:rStyle w:val="Hyperlink"/>
            <w:rFonts w:ascii="Calibri" w:eastAsia="Times New Roman" w:hAnsi="Calibri" w:cs="Calibri"/>
          </w:rPr>
          <w:t xml:space="preserve">Section </w:t>
        </w:r>
        <w:r w:rsidR="58DF2B23" w:rsidRPr="1EBDAF7C">
          <w:rPr>
            <w:rStyle w:val="Hyperlink"/>
            <w:rFonts w:ascii="Calibri" w:eastAsia="Times New Roman" w:hAnsi="Calibri" w:cs="Calibri"/>
          </w:rPr>
          <w:t>a</w:t>
        </w:r>
        <w:r w:rsidR="009B58D9" w:rsidRPr="1EBDAF7C">
          <w:rPr>
            <w:rStyle w:val="Hyperlink"/>
            <w:rFonts w:ascii="Calibri" w:eastAsia="Times New Roman" w:hAnsi="Calibri" w:cs="Calibri"/>
          </w:rPr>
          <w:t>nd Branch Virtual Annual Planning Best Practices Webinar</w:t>
        </w:r>
      </w:hyperlink>
      <w:r w:rsidRPr="1EBDAF7C">
        <w:rPr>
          <w:rFonts w:ascii="Calibri" w:eastAsia="Times New Roman" w:hAnsi="Calibri" w:cs="Calibri"/>
          <w:caps/>
        </w:rPr>
        <w:t xml:space="preserve"> </w:t>
      </w:r>
      <w:r w:rsidR="004B3AC7" w:rsidRPr="1EBDAF7C">
        <w:rPr>
          <w:rFonts w:ascii="Calibri" w:eastAsia="Times New Roman" w:hAnsi="Calibri" w:cs="Calibri"/>
        </w:rPr>
        <w:t xml:space="preserve">and </w:t>
      </w:r>
      <w:hyperlink r:id="rId12">
        <w:r w:rsidR="004B3AC7" w:rsidRPr="1EBDAF7C">
          <w:rPr>
            <w:rStyle w:val="Hyperlink"/>
            <w:rFonts w:ascii="Calibri" w:eastAsia="Times New Roman" w:hAnsi="Calibri" w:cs="Calibri"/>
          </w:rPr>
          <w:t>Section and Branch Virtual Happy Hour Ideas Webinar</w:t>
        </w:r>
      </w:hyperlink>
      <w:r w:rsidRPr="1EBDAF7C">
        <w:rPr>
          <w:rFonts w:ascii="Calibri" w:eastAsia="Times New Roman" w:hAnsi="Calibri" w:cs="Calibri"/>
          <w:caps/>
        </w:rPr>
        <w:t xml:space="preserve">. </w:t>
      </w:r>
      <w:r w:rsidRPr="1EBDAF7C">
        <w:rPr>
          <w:rFonts w:ascii="Calibri" w:hAnsi="Calibri" w:cs="Calibri"/>
        </w:rPr>
        <w:t xml:space="preserve">All Leader Training Committee hosted webinars are posted on the </w:t>
      </w:r>
      <w:hyperlink r:id="rId13">
        <w:r w:rsidRPr="1EBDAF7C">
          <w:rPr>
            <w:rStyle w:val="Hyperlink"/>
            <w:rFonts w:ascii="Calibri" w:hAnsi="Calibri" w:cs="Calibri"/>
          </w:rPr>
          <w:t>LTC Resources</w:t>
        </w:r>
      </w:hyperlink>
      <w:r w:rsidRPr="1EBDAF7C">
        <w:rPr>
          <w:rFonts w:ascii="Calibri" w:hAnsi="Calibri" w:cs="Calibri"/>
        </w:rPr>
        <w:t xml:space="preserve"> page under the column entitled “Webinars.”</w:t>
      </w:r>
    </w:p>
    <w:p w14:paraId="357C4D12" w14:textId="77777777" w:rsidR="00505238" w:rsidRPr="00A26194" w:rsidRDefault="00505238" w:rsidP="00505238">
      <w:pPr>
        <w:pStyle w:val="ListParagraph"/>
        <w:ind w:left="720"/>
        <w:rPr>
          <w:rFonts w:ascii="Calibri" w:hAnsi="Calibri" w:cs="Calibri"/>
          <w:b/>
          <w:bCs/>
        </w:rPr>
      </w:pPr>
    </w:p>
    <w:p w14:paraId="7CA56C80" w14:textId="54198B05" w:rsidR="00505238" w:rsidRPr="00177963" w:rsidRDefault="00177963" w:rsidP="00177963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Use </w:t>
      </w:r>
      <w:hyperlink r:id="rId14" w:history="1">
        <w:r w:rsidRPr="00BE662D">
          <w:rPr>
            <w:rStyle w:val="Hyperlink"/>
          </w:rPr>
          <w:t>ASCE Collaborate</w:t>
        </w:r>
      </w:hyperlink>
      <w:r>
        <w:t xml:space="preserve"> </w:t>
      </w:r>
      <w:r w:rsidR="00B730B7">
        <w:t>Manage Events resource, under Get Started Tab</w:t>
      </w:r>
      <w:r w:rsidR="00A13C35">
        <w:t>, New User option</w:t>
      </w:r>
      <w:r w:rsidR="00B730B7">
        <w:t>.</w:t>
      </w:r>
    </w:p>
    <w:p w14:paraId="58D1172F" w14:textId="28032A35" w:rsidR="00177963" w:rsidRDefault="00177963" w:rsidP="00505238">
      <w:pPr>
        <w:ind w:hanging="90"/>
        <w:rPr>
          <w:b/>
          <w:bCs/>
        </w:rPr>
      </w:pPr>
    </w:p>
    <w:p w14:paraId="00D77F6F" w14:textId="39904FD9" w:rsidR="00C547AB" w:rsidRDefault="00C547AB" w:rsidP="00C547AB">
      <w:pPr>
        <w:tabs>
          <w:tab w:val="left" w:pos="2385"/>
        </w:tabs>
      </w:pPr>
    </w:p>
    <w:p w14:paraId="301C35E2" w14:textId="454BEAC7" w:rsidR="00505238" w:rsidRDefault="00505238" w:rsidP="00C547AB">
      <w:pPr>
        <w:tabs>
          <w:tab w:val="left" w:pos="2385"/>
        </w:tabs>
      </w:pPr>
    </w:p>
    <w:p w14:paraId="1ED390A6" w14:textId="66702A59" w:rsidR="005A2F59" w:rsidRPr="005A2F59" w:rsidRDefault="005A2F59" w:rsidP="005D7915">
      <w:pPr>
        <w:tabs>
          <w:tab w:val="left" w:pos="2880"/>
        </w:tabs>
        <w:rPr>
          <w:sz w:val="2"/>
          <w:szCs w:val="2"/>
        </w:rPr>
      </w:pPr>
    </w:p>
    <w:sectPr w:rsidR="005A2F59" w:rsidRPr="005A2F59" w:rsidSect="00904288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6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C0B4" w14:textId="77777777" w:rsidR="00751017" w:rsidRDefault="00751017" w:rsidP="00D75867">
      <w:pPr>
        <w:spacing w:after="0" w:line="240" w:lineRule="auto"/>
      </w:pPr>
      <w:r>
        <w:separator/>
      </w:r>
    </w:p>
  </w:endnote>
  <w:endnote w:type="continuationSeparator" w:id="0">
    <w:p w14:paraId="4E04491F" w14:textId="77777777" w:rsidR="00751017" w:rsidRDefault="00751017" w:rsidP="00D7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78EA" w14:textId="77777777" w:rsidR="004310EE" w:rsidRDefault="00751017" w:rsidP="003445A6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4FC27BD5">
        <v:rect id="_x0000_i1025" style="width:472.5pt;height:4pt" o:hralign="center" o:hrstd="t" o:hrnoshade="t" o:hr="t" fillcolor="#a5a5a5 [3206]" stroked="f"/>
      </w:pict>
    </w:r>
  </w:p>
  <w:p w14:paraId="2EE88CBD" w14:textId="77777777" w:rsidR="004310EE" w:rsidRPr="00E2632D" w:rsidRDefault="004310EE" w:rsidP="003445A6">
    <w:pPr>
      <w:pStyle w:val="Footer"/>
      <w:rPr>
        <w:snapToGrid w:val="0"/>
        <w:color w:val="000000" w:themeColor="text1"/>
        <w:sz w:val="6"/>
      </w:rPr>
    </w:pPr>
  </w:p>
  <w:p w14:paraId="58B2E169" w14:textId="7F413368" w:rsidR="004310EE" w:rsidRPr="00F44549" w:rsidRDefault="3B42A021" w:rsidP="3B42A021">
    <w:pPr>
      <w:pStyle w:val="Footer"/>
      <w:tabs>
        <w:tab w:val="clear" w:pos="4680"/>
        <w:tab w:val="center" w:pos="4230"/>
      </w:tabs>
      <w:jc w:val="both"/>
    </w:pPr>
    <w:r w:rsidRPr="3B42A021">
      <w:rPr>
        <w:i/>
        <w:iCs/>
        <w:snapToGrid w:val="0"/>
        <w:color w:val="000000" w:themeColor="text1"/>
      </w:rPr>
      <w:t>American Society of Civil Engineers</w:t>
    </w:r>
    <w:r w:rsidR="004310EE" w:rsidRPr="00F44549">
      <w:rPr>
        <w:snapToGrid w:val="0"/>
        <w:color w:val="000000" w:themeColor="text1"/>
      </w:rPr>
      <w:ptab w:relativeTo="margin" w:alignment="center" w:leader="none"/>
    </w:r>
    <w:r>
      <w:rPr>
        <w:snapToGrid w:val="0"/>
        <w:color w:val="000000" w:themeColor="text1"/>
      </w:rPr>
      <w:t xml:space="preserve">                         </w:t>
    </w:r>
    <w:r w:rsidRPr="3B42A021">
      <w:rPr>
        <w:rFonts w:ascii="Calibri" w:eastAsia="Calibri" w:hAnsi="Calibri" w:cs="Calibri"/>
        <w:color w:val="000000" w:themeColor="text1"/>
      </w:rPr>
      <w:t>R10 Program &amp; Resource Guide</w:t>
    </w:r>
  </w:p>
  <w:p w14:paraId="2A6BFF6F" w14:textId="20A8B273" w:rsidR="004310EE" w:rsidRPr="00F44549" w:rsidRDefault="004310EE" w:rsidP="3B42A021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C3317D3" w14:textId="77777777" w:rsidR="004310EE" w:rsidRDefault="00431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EB9" w14:textId="259E2890" w:rsidR="007823A7" w:rsidRDefault="007823A7" w:rsidP="007823A7">
    <w:pPr>
      <w:pStyle w:val="Footer"/>
    </w:pPr>
    <w:r>
      <w:tab/>
    </w:r>
  </w:p>
  <w:p w14:paraId="700D6086" w14:textId="7F527C3C" w:rsidR="007823A7" w:rsidRDefault="00751017" w:rsidP="007823A7">
    <w:pPr>
      <w:pStyle w:val="Footer"/>
      <w:rPr>
        <w:snapToGrid w:val="0"/>
        <w:color w:val="808080" w:themeColor="background1" w:themeShade="80"/>
      </w:rPr>
    </w:pPr>
    <w:r>
      <w:rPr>
        <w:snapToGrid w:val="0"/>
      </w:rPr>
      <w:pict w14:anchorId="569A1466">
        <v:rect id="_x0000_i1026" style="width:472.5pt;height:4pt" o:hralign="center" o:hrstd="t" o:hrnoshade="t" o:hr="t" fillcolor="#a5a5a5 [3206]" stroked="f"/>
      </w:pict>
    </w:r>
  </w:p>
  <w:p w14:paraId="4C3CDBDB" w14:textId="77777777" w:rsidR="007823A7" w:rsidRPr="00E2632D" w:rsidRDefault="007823A7" w:rsidP="007823A7">
    <w:pPr>
      <w:pStyle w:val="Footer"/>
      <w:rPr>
        <w:snapToGrid w:val="0"/>
        <w:color w:val="000000" w:themeColor="text1"/>
        <w:sz w:val="6"/>
      </w:rPr>
    </w:pPr>
  </w:p>
  <w:p w14:paraId="69E4617A" w14:textId="2EEC821B" w:rsidR="0DFF9D90" w:rsidRDefault="3B42A021" w:rsidP="3B42A021">
    <w:pPr>
      <w:pStyle w:val="Footer"/>
      <w:tabs>
        <w:tab w:val="clear" w:pos="4680"/>
        <w:tab w:val="center" w:pos="4230"/>
      </w:tabs>
      <w:jc w:val="both"/>
    </w:pPr>
    <w:r w:rsidRPr="3B42A021">
      <w:rPr>
        <w:rFonts w:ascii="Calibri" w:eastAsia="Calibri" w:hAnsi="Calibri" w:cs="Calibri"/>
        <w:i/>
        <w:iCs/>
        <w:color w:val="000000" w:themeColor="text1"/>
      </w:rPr>
      <w:t>American Society of Civil Engineers</w:t>
    </w:r>
    <w:r w:rsidRPr="3B42A021">
      <w:rPr>
        <w:rFonts w:ascii="Calibri" w:eastAsia="Calibri" w:hAnsi="Calibri" w:cs="Calibri"/>
        <w:color w:val="000000" w:themeColor="text1"/>
      </w:rPr>
      <w:t xml:space="preserve">                         </w:t>
    </w:r>
    <w:r>
      <w:t xml:space="preserve">                       </w:t>
    </w:r>
    <w:r w:rsidR="00DF62E1">
      <w:t xml:space="preserve">                    </w:t>
    </w:r>
    <w:r>
      <w:t xml:space="preserve"> </w:t>
    </w:r>
    <w:r w:rsidRPr="3B42A021">
      <w:rPr>
        <w:rFonts w:ascii="Calibri" w:eastAsia="Calibri" w:hAnsi="Calibri" w:cs="Calibri"/>
        <w:color w:val="000000" w:themeColor="text1"/>
      </w:rPr>
      <w:t>R10 Program &amp; Resource Guide</w:t>
    </w:r>
  </w:p>
  <w:p w14:paraId="134D30F6" w14:textId="66F4BAA3" w:rsidR="0DFF9D90" w:rsidRDefault="0DFF9D90" w:rsidP="0DFF9D90">
    <w:pPr>
      <w:pStyle w:val="Footer"/>
      <w:tabs>
        <w:tab w:val="clear" w:pos="4680"/>
        <w:tab w:val="center" w:pos="4230"/>
      </w:tabs>
      <w:jc w:val="both"/>
    </w:pPr>
  </w:p>
  <w:p w14:paraId="025FF745" w14:textId="35162695" w:rsidR="5E7F0B0A" w:rsidRDefault="5E7F0B0A" w:rsidP="5E7F0B0A">
    <w:pPr>
      <w:pStyle w:val="Footer"/>
      <w:tabs>
        <w:tab w:val="clear" w:pos="4680"/>
        <w:tab w:val="center" w:pos="4230"/>
      </w:tabs>
      <w:jc w:val="both"/>
      <w:rPr>
        <w:color w:val="000000" w:themeColor="text1"/>
      </w:rPr>
    </w:pPr>
  </w:p>
  <w:p w14:paraId="043DE122" w14:textId="77777777" w:rsidR="00C900C8" w:rsidRPr="005A2F59" w:rsidRDefault="00C900C8" w:rsidP="005C4917">
    <w:pPr>
      <w:pStyle w:val="Footer"/>
      <w:tabs>
        <w:tab w:val="clear" w:pos="936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A3EE" w14:textId="77777777" w:rsidR="00751017" w:rsidRDefault="00751017" w:rsidP="00D75867">
      <w:pPr>
        <w:spacing w:after="0" w:line="240" w:lineRule="auto"/>
      </w:pPr>
      <w:r>
        <w:separator/>
      </w:r>
    </w:p>
  </w:footnote>
  <w:footnote w:type="continuationSeparator" w:id="0">
    <w:p w14:paraId="613D6CBB" w14:textId="77777777" w:rsidR="00751017" w:rsidRDefault="00751017" w:rsidP="00D75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9527" w14:textId="77777777" w:rsidR="0020793C" w:rsidRDefault="0020793C">
    <w:pPr>
      <w:pStyle w:val="Header"/>
    </w:pPr>
    <w:r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7922F19" wp14:editId="7E25ADA4">
              <wp:simplePos x="0" y="0"/>
              <wp:positionH relativeFrom="column">
                <wp:posOffset>5428158</wp:posOffset>
              </wp:positionH>
              <wp:positionV relativeFrom="paragraph">
                <wp:posOffset>-165991</wp:posOffset>
              </wp:positionV>
              <wp:extent cx="1129896" cy="308683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896" cy="3086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82DD9" w14:textId="265474E7" w:rsidR="0020793C" w:rsidRPr="00076C87" w:rsidRDefault="0020793C" w:rsidP="00076C87">
                          <w:pPr>
                            <w:jc w:val="center"/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 w:rsidR="00FF3A3A">
                            <w:rPr>
                              <w:rFonts w:cstheme="minorHAnsi"/>
                              <w:color w:val="FFFFFF" w:themeColor="background1"/>
                              <w:sz w:val="28"/>
                              <w:szCs w:val="28"/>
                            </w:rPr>
                            <w:t>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7922F19">
              <v:stroke joinstyle="miter"/>
              <v:path gradientshapeok="t" o:connecttype="rect"/>
            </v:shapetype>
            <v:shape id="Text Box 16" style="position:absolute;margin-left:427.4pt;margin-top:-13.05pt;width:88.95pt;height:24.3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">
              <v:textbox>
                <w:txbxContent>
                  <w:p w:rsidRPr="00076C87" w:rsidR="0020793C" w:rsidP="00076C87" w:rsidRDefault="0020793C" w14:paraId="0E282DD9" w14:textId="265474E7">
                    <w:pPr>
                      <w:jc w:val="center"/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 w:rsidR="00FF3A3A">
                      <w:rPr>
                        <w:rFonts w:cstheme="minorHAnsi"/>
                        <w:color w:val="FFFFFF" w:themeColor="background1"/>
                        <w:sz w:val="28"/>
                        <w:szCs w:val="28"/>
                      </w:rPr>
                      <w:t>.0</w:t>
                    </w:r>
                  </w:p>
                </w:txbxContent>
              </v:textbox>
            </v:shape>
          </w:pict>
        </mc:Fallback>
      </mc:AlternateContent>
    </w:r>
    <w:r w:rsidRPr="00FA62A1">
      <w:rPr>
        <w:rFonts w:cstheme="minorHAnsi"/>
        <w:noProof/>
      </w:rPr>
      <mc:AlternateContent>
        <mc:Choice Requires="wpg">
          <w:drawing>
            <wp:anchor distT="0" distB="0" distL="114300" distR="114300" simplePos="0" relativeHeight="251681280" behindDoc="1" locked="0" layoutInCell="1" allowOverlap="1" wp14:anchorId="06836B70" wp14:editId="7ABD48BA">
              <wp:simplePos x="0" y="0"/>
              <wp:positionH relativeFrom="margin">
                <wp:posOffset>-739674</wp:posOffset>
              </wp:positionH>
              <wp:positionV relativeFrom="paragraph">
                <wp:posOffset>-302859</wp:posOffset>
              </wp:positionV>
              <wp:extent cx="7376160" cy="576580"/>
              <wp:effectExtent l="0" t="0" r="15240" b="13970"/>
              <wp:wrapNone/>
              <wp:docPr id="17" name="Group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6160" cy="576580"/>
                        <a:chOff x="0" y="0"/>
                        <a:chExt cx="73761" cy="5765"/>
                      </a:xfrm>
                    </wpg:grpSpPr>
                    <wpg:grpSp>
                      <wpg:cNvPr id="18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61" cy="5765"/>
                          <a:chOff x="313" y="346"/>
                          <a:chExt cx="11616" cy="751"/>
                        </a:xfrm>
                      </wpg:grpSpPr>
                      <wpg:grpSp>
                        <wpg:cNvPr id="19" name="Group 5"/>
                        <wpg:cNvGrpSpPr>
                          <a:grpSpLocks/>
                        </wpg:cNvGrpSpPr>
                        <wpg:grpSpPr bwMode="auto">
                          <a:xfrm>
                            <a:off x="370" y="402"/>
                            <a:ext cx="9354" cy="630"/>
                            <a:chOff x="370" y="402"/>
                            <a:chExt cx="9354" cy="630"/>
                          </a:xfrm>
                        </wpg:grpSpPr>
                        <wps:wsp>
                          <wps:cNvPr id="20" name="Freeform 6"/>
                          <wps:cNvSpPr>
                            <a:spLocks/>
                          </wps:cNvSpPr>
                          <wps:spPr bwMode="auto">
                            <a:xfrm>
                              <a:off x="370" y="402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7"/>
                        <wpg:cNvGrpSpPr>
                          <a:grpSpLocks/>
                        </wpg:cNvGrpSpPr>
                        <wpg:grpSpPr bwMode="auto">
                          <a:xfrm>
                            <a:off x="9764" y="402"/>
                            <a:ext cx="2104" cy="630"/>
                            <a:chOff x="9764" y="402"/>
                            <a:chExt cx="2104" cy="630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9764" y="402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739282" w14:textId="77777777" w:rsidR="0020793C" w:rsidRDefault="0020793C" w:rsidP="00076C8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323" y="356"/>
                            <a:ext cx="11596" cy="731"/>
                            <a:chOff x="323" y="356"/>
                            <a:chExt cx="11596" cy="731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323" y="356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448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534E" w14:textId="67528A51" w:rsidR="0020793C" w:rsidRPr="00C25395" w:rsidRDefault="0020793C" w:rsidP="00076C8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4 – Diversity, Equity, and Inclusion at ASCE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group id="Group 143" style="position:absolute;margin-left:-58.25pt;margin-top:-23.85pt;width:580.8pt;height:45.4pt;z-index:-251635200;mso-position-horizontal-relative:margin" coordsize="73761,5765" o:spid="_x0000_s1027" w14:anchorId="06836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">
              <v:group id="Group 4" style="position:absolute;width:73761;height:5765" coordsize="11616,751" coordorigin="313,346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group id="Group 5" style="position:absolute;left:370;top:402;width:9354;height:630" coordsize="9354,630" coordorigin="370,402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6" style="position:absolute;left:370;top:402;width:9354;height:630;visibility:visible;mso-wrap-style:square;v-text-anchor:top" coordsize="9354,630" o:spid="_x0000_s1030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">
                    <v:path arrowok="t" o:connecttype="custom" o:connectlocs="0,1032;9354,1032;9354,402;0,402;0,1032" o:connectangles="0,0,0,0,0"/>
                  </v:shape>
                </v:group>
                <v:group id="Group 7" style="position:absolute;left:9764;top:402;width:2104;height:630" coordsize="2104,630" coordorigin="9764,402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8" style="position:absolute;left:9764;top:402;width:2104;height:630;visibility:visible;mso-wrap-style:square;v-text-anchor:top" coordsize="2104,630" o:spid="_x0000_s1032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20793C" w:rsidP="00076C87" w:rsidRDefault="0020793C" w14:paraId="36739282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" style="position:absolute;left:323;top:356;width:11596;height:731" coordsize="11596,731" coordorigin="323,35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style="position:absolute;left:323;top:356;width:11596;height:731;visibility:visible;mso-wrap-style:square;v-text-anchor:top" coordsize="11596,731" o:spid="_x0000_s1034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">
                    <v:path arrowok="t" o:connecttype="custom" o:connectlocs="11595,356;0,356;0,1087;11595,1087;11595,356" o:connectangles="0,0,0,0,0"/>
                  </v:shape>
                </v:group>
              </v:group>
              <v:shape id="Text Box 11" style="position:absolute;left:1155;top:1959;width:56213;height:2032;visibility:visible;mso-wrap-style:square;v-text-anchor:top" o:spid="_x0000_s103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>
                <v:textbox inset="0,0,0,0">
                  <w:txbxContent>
                    <w:p w:rsidRPr="00C25395" w:rsidR="0020793C" w:rsidP="00076C87" w:rsidRDefault="0020793C" w14:paraId="0AC8534E" w14:textId="67528A51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4 – Diversity, Equity, and Inclusion at ASCE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5CD6CD63" w14:textId="77777777" w:rsidR="0020793C" w:rsidRDefault="00207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45D5" w14:textId="641E0970" w:rsidR="00B47B5C" w:rsidRDefault="00B47B5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84352" behindDoc="1" locked="0" layoutInCell="1" allowOverlap="1" wp14:anchorId="2A8EBAF6" wp14:editId="10D3F915">
              <wp:simplePos x="0" y="0"/>
              <wp:positionH relativeFrom="margin">
                <wp:posOffset>-691763</wp:posOffset>
              </wp:positionH>
              <wp:positionV relativeFrom="paragraph">
                <wp:posOffset>-238539</wp:posOffset>
              </wp:positionV>
              <wp:extent cx="7376160" cy="576580"/>
              <wp:effectExtent l="0" t="0" r="15240" b="13970"/>
              <wp:wrapNone/>
              <wp:docPr id="73863645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76160" cy="576580"/>
                        <a:chOff x="64" y="77"/>
                        <a:chExt cx="73633" cy="5611"/>
                      </a:xfrm>
                    </wpg:grpSpPr>
                    <wpg:grpSp>
                      <wpg:cNvPr id="1941705727" name="Group 1941705727"/>
                      <wpg:cNvGrpSpPr>
                        <a:grpSpLocks/>
                      </wpg:cNvGrpSpPr>
                      <wpg:grpSpPr bwMode="auto">
                        <a:xfrm>
                          <a:off x="64" y="77"/>
                          <a:ext cx="73633" cy="5611"/>
                          <a:chOff x="10" y="10"/>
                          <a:chExt cx="11596" cy="731"/>
                        </a:xfrm>
                      </wpg:grpSpPr>
                      <wpg:grpSp>
                        <wpg:cNvPr id="522312348" name="Group 522312348"/>
                        <wpg:cNvGrpSpPr>
                          <a:grpSpLocks/>
                        </wpg:cNvGrpSpPr>
                        <wpg:grpSpPr bwMode="auto">
                          <a:xfrm>
                            <a:off x="57" y="56"/>
                            <a:ext cx="9354" cy="630"/>
                            <a:chOff x="57" y="56"/>
                            <a:chExt cx="9354" cy="630"/>
                          </a:xfrm>
                        </wpg:grpSpPr>
                        <wps:wsp>
                          <wps:cNvPr id="308289346" name="Freeform 6"/>
                          <wps:cNvSpPr>
                            <a:spLocks/>
                          </wps:cNvSpPr>
                          <wps:spPr bwMode="auto">
                            <a:xfrm>
                              <a:off x="57" y="56"/>
                              <a:ext cx="9354" cy="630"/>
                            </a:xfrm>
                            <a:custGeom>
                              <a:avLst/>
                              <a:gdLst>
                                <a:gd name="T0" fmla="*/ 0 w 9354"/>
                                <a:gd name="T1" fmla="*/ 1032 h 630"/>
                                <a:gd name="T2" fmla="*/ 9354 w 9354"/>
                                <a:gd name="T3" fmla="*/ 1032 h 630"/>
                                <a:gd name="T4" fmla="*/ 9354 w 9354"/>
                                <a:gd name="T5" fmla="*/ 402 h 630"/>
                                <a:gd name="T6" fmla="*/ 0 w 9354"/>
                                <a:gd name="T7" fmla="*/ 402 h 630"/>
                                <a:gd name="T8" fmla="*/ 0 w 935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354" h="630">
                                  <a:moveTo>
                                    <a:pt x="0" y="630"/>
                                  </a:moveTo>
                                  <a:lnTo>
                                    <a:pt x="9354" y="630"/>
                                  </a:lnTo>
                                  <a:lnTo>
                                    <a:pt x="93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735949" name="Group 1452735949"/>
                        <wpg:cNvGrpSpPr>
                          <a:grpSpLocks/>
                        </wpg:cNvGrpSpPr>
                        <wpg:grpSpPr bwMode="auto">
                          <a:xfrm>
                            <a:off x="9451" y="56"/>
                            <a:ext cx="2104" cy="630"/>
                            <a:chOff x="9451" y="56"/>
                            <a:chExt cx="2104" cy="630"/>
                          </a:xfrm>
                        </wpg:grpSpPr>
                        <wps:wsp>
                          <wps:cNvPr id="1032734486" name="Freeform 8"/>
                          <wps:cNvSpPr>
                            <a:spLocks/>
                          </wps:cNvSpPr>
                          <wps:spPr bwMode="auto">
                            <a:xfrm>
                              <a:off x="9451" y="56"/>
                              <a:ext cx="2104" cy="630"/>
                            </a:xfrm>
                            <a:custGeom>
                              <a:avLst/>
                              <a:gdLst>
                                <a:gd name="T0" fmla="*/ 0 w 2104"/>
                                <a:gd name="T1" fmla="*/ 1032 h 630"/>
                                <a:gd name="T2" fmla="*/ 2104 w 2104"/>
                                <a:gd name="T3" fmla="*/ 1032 h 630"/>
                                <a:gd name="T4" fmla="*/ 2104 w 2104"/>
                                <a:gd name="T5" fmla="*/ 402 h 630"/>
                                <a:gd name="T6" fmla="*/ 0 w 2104"/>
                                <a:gd name="T7" fmla="*/ 402 h 630"/>
                                <a:gd name="T8" fmla="*/ 0 w 2104"/>
                                <a:gd name="T9" fmla="*/ 1032 h 6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4" h="630">
                                  <a:moveTo>
                                    <a:pt x="0" y="630"/>
                                  </a:moveTo>
                                  <a:lnTo>
                                    <a:pt x="2104" y="630"/>
                                  </a:lnTo>
                                  <a:lnTo>
                                    <a:pt x="2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A731AE" w14:textId="77777777" w:rsidR="00B47B5C" w:rsidRDefault="00B47B5C" w:rsidP="00B47B5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546128" name="Group 9725461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11596" cy="731"/>
                            <a:chOff x="10" y="10"/>
                            <a:chExt cx="11596" cy="731"/>
                          </a:xfrm>
                        </wpg:grpSpPr>
                        <wps:wsp>
                          <wps:cNvPr id="1000246641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11596" cy="731"/>
                            </a:xfrm>
                            <a:custGeom>
                              <a:avLst/>
                              <a:gdLst>
                                <a:gd name="T0" fmla="*/ 11595 w 11596"/>
                                <a:gd name="T1" fmla="*/ 356 h 731"/>
                                <a:gd name="T2" fmla="*/ 0 w 11596"/>
                                <a:gd name="T3" fmla="*/ 356 h 731"/>
                                <a:gd name="T4" fmla="*/ 0 w 11596"/>
                                <a:gd name="T5" fmla="*/ 1087 h 731"/>
                                <a:gd name="T6" fmla="*/ 11595 w 11596"/>
                                <a:gd name="T7" fmla="*/ 1087 h 731"/>
                                <a:gd name="T8" fmla="*/ 11595 w 11596"/>
                                <a:gd name="T9" fmla="*/ 356 h 7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6" h="731">
                                  <a:moveTo>
                                    <a:pt x="115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11595" y="731"/>
                                  </a:lnTo>
                                  <a:lnTo>
                                    <a:pt x="1159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35005330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155" y="1959"/>
                          <a:ext cx="56213" cy="2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06CD8" w14:textId="77777777" w:rsidR="007D3F57" w:rsidRDefault="007D3F57" w:rsidP="007D3F57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3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>-  Section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szCs w:val="28"/>
                              </w:rPr>
                              <w:t xml:space="preserve"> &amp; Branch Operations</w:t>
                            </w:r>
                          </w:p>
                          <w:p w14:paraId="6929B088" w14:textId="44369860" w:rsidR="00B47B5C" w:rsidRDefault="00B47B5C" w:rsidP="00B47B5C">
                            <w:pPr>
                              <w:spacing w:line="305" w:lineRule="exact"/>
                              <w:rPr>
                                <w:rFonts w:ascii="Calibri" w:eastAsia="Calibri" w:hAnsi="Calibri" w:cs="Calibri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Group 1" style="position:absolute;margin-left:-54.45pt;margin-top:-18.8pt;width:580.8pt;height:45.4pt;z-index:-251632128;mso-position-horizontal-relative:margin" coordsize="73633,5611" coordorigin="64,77" o:spid="_x0000_s1036" w14:anchorId="2A8EBA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">
              <v:group id="Group 1941705727" style="position:absolute;left:64;top:77;width:73633;height:5611" coordsize="11596,731" coordorigin="10,1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">
                <v:group id="Group 522312348" style="position:absolute;left:57;top:56;width:9354;height:630" coordsize="9354,630" coordorigin="57,56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">
                  <v:shape id="Freeform 6" style="position:absolute;left:57;top:56;width:9354;height:630;visibility:visible;mso-wrap-style:square;v-text-anchor:top" coordsize="9354,630" o:spid="_x0000_s1039" fillcolor="#0070c0" stroked="f" path="m,630r9354,l935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">
                    <v:path arrowok="t" o:connecttype="custom" o:connectlocs="0,1032;9354,1032;9354,402;0,402;0,1032" o:connectangles="0,0,0,0,0"/>
                  </v:shape>
                </v:group>
                <v:group id="Group 1452735949" style="position:absolute;left:9451;top:56;width:2104;height:630" coordsize="2104,630" coordorigin="9451,56" o:spid="_x0000_s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">
                  <v:shape id="Freeform 8" style="position:absolute;left:9451;top:56;width:2104;height:630;visibility:visible;mso-wrap-style:square;v-text-anchor:top" coordsize="2104,630" o:spid="_x0000_s1041" fillcolor="#9bbb59" stroked="f" o:spt="100" adj="-11796480,,5400" path="m,630r2104,l2104,,,,,6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">
                    <v:stroke joinstyle="round"/>
                    <v:formulas/>
                    <v:path textboxrect="0,0,2104,630" arrowok="t" o:connecttype="custom" o:connectlocs="0,1032;2104,1032;2104,402;0,402;0,1032" o:connectangles="0,0,0,0,0"/>
                    <v:textbox>
                      <w:txbxContent>
                        <w:p w:rsidR="00B47B5C" w:rsidP="00B47B5C" w:rsidRDefault="00B47B5C" w14:paraId="40A731AE" w14:textId="7777777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972546128" style="position:absolute;left:10;top:10;width:11596;height:731" coordsize="11596,731" coordorigin="10,10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">
                  <v:shape id="Freeform 10" style="position:absolute;left:10;top:10;width:11596;height:731;visibility:visible;mso-wrap-style:square;v-text-anchor:top" coordsize="11596,731" o:spid="_x0000_s1043" filled="f" strokeweight="1pt" path="m11595,l,,,731r11595,l115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">
                    <v:path arrowok="t" o:connecttype="custom" o:connectlocs="11595,356;0,356;0,1087;11595,1087;11595,356" o:connectangles="0,0,0,0,0"/>
                  </v:shape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style="position:absolute;left:1155;top:1959;width:56213;height:2032;visibility:visible;mso-wrap-style:square;v-text-anchor:top" o:spid="_x0000_s104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">
                <v:textbox inset="0,0,0,0">
                  <w:txbxContent>
                    <w:p w:rsidR="007D3F57" w:rsidP="007D3F57" w:rsidRDefault="007D3F57" w14:paraId="7D806CD8" w14:textId="77777777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3 </w:t>
                      </w:r>
                      <w:proofErr w:type="gramStart"/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>-  Section</w:t>
                      </w:r>
                      <w:proofErr w:type="gramEnd"/>
                      <w:r>
                        <w:rPr>
                          <w:rFonts w:ascii="Calibri" w:hAnsi="Calibri" w:eastAsia="Calibri" w:cs="Calibri"/>
                          <w:b/>
                          <w:color w:val="FFFFFF"/>
                          <w:sz w:val="36"/>
                          <w:szCs w:val="28"/>
                        </w:rPr>
                        <w:t xml:space="preserve"> &amp; Branch Operations</w:t>
                      </w:r>
                    </w:p>
                    <w:p w:rsidR="00B47B5C" w:rsidP="00B47B5C" w:rsidRDefault="00B47B5C" w14:paraId="6929B088" w14:textId="44369860">
                      <w:pPr>
                        <w:spacing w:line="305" w:lineRule="exact"/>
                        <w:rPr>
                          <w:rFonts w:ascii="Calibri" w:hAnsi="Calibri" w:eastAsia="Calibri" w:cs="Calibri"/>
                          <w:b/>
                          <w:sz w:val="36"/>
                          <w:szCs w:val="28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584"/>
    <w:multiLevelType w:val="hybridMultilevel"/>
    <w:tmpl w:val="1C38E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76B"/>
    <w:multiLevelType w:val="hybridMultilevel"/>
    <w:tmpl w:val="5FD629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F04A6"/>
    <w:multiLevelType w:val="hybridMultilevel"/>
    <w:tmpl w:val="25E2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F48"/>
    <w:multiLevelType w:val="hybridMultilevel"/>
    <w:tmpl w:val="32D20C9E"/>
    <w:lvl w:ilvl="0" w:tplc="040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4" w15:restartNumberingAfterBreak="0">
    <w:nsid w:val="16377A14"/>
    <w:multiLevelType w:val="hybridMultilevel"/>
    <w:tmpl w:val="B282D00E"/>
    <w:lvl w:ilvl="0" w:tplc="0409000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C8E0C988">
      <w:start w:val="1"/>
      <w:numFmt w:val="bullet"/>
      <w:lvlText w:val="•"/>
      <w:lvlJc w:val="left"/>
      <w:rPr>
        <w:rFonts w:hint="default"/>
      </w:rPr>
    </w:lvl>
    <w:lvl w:ilvl="2" w:tplc="DD6E6C8C">
      <w:start w:val="1"/>
      <w:numFmt w:val="bullet"/>
      <w:lvlText w:val="•"/>
      <w:lvlJc w:val="left"/>
      <w:rPr>
        <w:rFonts w:hint="default"/>
      </w:rPr>
    </w:lvl>
    <w:lvl w:ilvl="3" w:tplc="BCA6E00C">
      <w:start w:val="1"/>
      <w:numFmt w:val="bullet"/>
      <w:lvlText w:val="•"/>
      <w:lvlJc w:val="left"/>
      <w:rPr>
        <w:rFonts w:hint="default"/>
      </w:rPr>
    </w:lvl>
    <w:lvl w:ilvl="4" w:tplc="B978CC40">
      <w:start w:val="1"/>
      <w:numFmt w:val="bullet"/>
      <w:lvlText w:val="•"/>
      <w:lvlJc w:val="left"/>
      <w:rPr>
        <w:rFonts w:hint="default"/>
      </w:rPr>
    </w:lvl>
    <w:lvl w:ilvl="5" w:tplc="430230BC">
      <w:start w:val="1"/>
      <w:numFmt w:val="bullet"/>
      <w:lvlText w:val="•"/>
      <w:lvlJc w:val="left"/>
      <w:rPr>
        <w:rFonts w:hint="default"/>
      </w:rPr>
    </w:lvl>
    <w:lvl w:ilvl="6" w:tplc="F990A010">
      <w:start w:val="1"/>
      <w:numFmt w:val="bullet"/>
      <w:lvlText w:val="•"/>
      <w:lvlJc w:val="left"/>
      <w:rPr>
        <w:rFonts w:hint="default"/>
      </w:rPr>
    </w:lvl>
    <w:lvl w:ilvl="7" w:tplc="14125A0C">
      <w:start w:val="1"/>
      <w:numFmt w:val="bullet"/>
      <w:lvlText w:val="•"/>
      <w:lvlJc w:val="left"/>
      <w:rPr>
        <w:rFonts w:hint="default"/>
      </w:rPr>
    </w:lvl>
    <w:lvl w:ilvl="8" w:tplc="114E33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81F16E2"/>
    <w:multiLevelType w:val="hybridMultilevel"/>
    <w:tmpl w:val="F714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E68"/>
    <w:multiLevelType w:val="hybridMultilevel"/>
    <w:tmpl w:val="507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6E0C"/>
    <w:multiLevelType w:val="hybridMultilevel"/>
    <w:tmpl w:val="B282D00E"/>
    <w:lvl w:ilvl="0" w:tplc="FFFFFFFF">
      <w:start w:val="1"/>
      <w:numFmt w:val="decimal"/>
      <w:lvlText w:val="%1."/>
      <w:lvlJc w:val="left"/>
      <w:pPr>
        <w:ind w:hanging="360"/>
      </w:pPr>
      <w:rPr>
        <w:rFonts w:hint="default"/>
        <w:w w:val="99"/>
        <w:sz w:val="22"/>
        <w:szCs w:val="22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E1C4D01"/>
    <w:multiLevelType w:val="hybridMultilevel"/>
    <w:tmpl w:val="E814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C3EAF"/>
    <w:multiLevelType w:val="hybridMultilevel"/>
    <w:tmpl w:val="75247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07F00"/>
    <w:multiLevelType w:val="hybridMultilevel"/>
    <w:tmpl w:val="EB40A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463FF"/>
    <w:multiLevelType w:val="hybridMultilevel"/>
    <w:tmpl w:val="DCAE9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54E76"/>
    <w:multiLevelType w:val="hybridMultilevel"/>
    <w:tmpl w:val="A2F8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C7902"/>
    <w:multiLevelType w:val="hybridMultilevel"/>
    <w:tmpl w:val="19B4717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9C72723"/>
    <w:multiLevelType w:val="hybridMultilevel"/>
    <w:tmpl w:val="21262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365D0B"/>
    <w:multiLevelType w:val="hybridMultilevel"/>
    <w:tmpl w:val="290ADD6C"/>
    <w:lvl w:ilvl="0" w:tplc="04090001">
      <w:start w:val="1"/>
      <w:numFmt w:val="bullet"/>
      <w:pStyle w:val="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72A16"/>
    <w:multiLevelType w:val="hybridMultilevel"/>
    <w:tmpl w:val="A054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25143"/>
    <w:multiLevelType w:val="hybridMultilevel"/>
    <w:tmpl w:val="90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65D1B"/>
    <w:multiLevelType w:val="hybridMultilevel"/>
    <w:tmpl w:val="F0F44312"/>
    <w:lvl w:ilvl="0" w:tplc="6E8C8B1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F7D06"/>
    <w:multiLevelType w:val="hybridMultilevel"/>
    <w:tmpl w:val="589E26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76F"/>
    <w:multiLevelType w:val="hybridMultilevel"/>
    <w:tmpl w:val="D0E0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A45E3"/>
    <w:multiLevelType w:val="hybridMultilevel"/>
    <w:tmpl w:val="C194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35FCB"/>
    <w:multiLevelType w:val="hybridMultilevel"/>
    <w:tmpl w:val="8E26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C633E"/>
    <w:multiLevelType w:val="hybridMultilevel"/>
    <w:tmpl w:val="93CC7E4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638D5BCC"/>
    <w:multiLevelType w:val="hybridMultilevel"/>
    <w:tmpl w:val="C5D8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B6DE5"/>
    <w:multiLevelType w:val="hybridMultilevel"/>
    <w:tmpl w:val="558C5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614C1"/>
    <w:multiLevelType w:val="hybridMultilevel"/>
    <w:tmpl w:val="08F61B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11A65"/>
    <w:multiLevelType w:val="multilevel"/>
    <w:tmpl w:val="7312D96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8" w15:restartNumberingAfterBreak="0">
    <w:nsid w:val="677A0F51"/>
    <w:multiLevelType w:val="hybridMultilevel"/>
    <w:tmpl w:val="B4E6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509A"/>
    <w:multiLevelType w:val="hybridMultilevel"/>
    <w:tmpl w:val="CF6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12303"/>
    <w:multiLevelType w:val="hybridMultilevel"/>
    <w:tmpl w:val="A5F8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71DE5"/>
    <w:multiLevelType w:val="hybridMultilevel"/>
    <w:tmpl w:val="4D0054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977F1"/>
    <w:multiLevelType w:val="hybridMultilevel"/>
    <w:tmpl w:val="6BCE6060"/>
    <w:lvl w:ilvl="0" w:tplc="955C706C">
      <w:start w:val="3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342D91"/>
    <w:multiLevelType w:val="hybridMultilevel"/>
    <w:tmpl w:val="A0E2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73660"/>
    <w:multiLevelType w:val="hybridMultilevel"/>
    <w:tmpl w:val="80C21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663154">
    <w:abstractNumId w:val="4"/>
  </w:num>
  <w:num w:numId="2" w16cid:durableId="43913754">
    <w:abstractNumId w:val="7"/>
  </w:num>
  <w:num w:numId="3" w16cid:durableId="2139882219">
    <w:abstractNumId w:val="3"/>
  </w:num>
  <w:num w:numId="4" w16cid:durableId="748191289">
    <w:abstractNumId w:val="15"/>
  </w:num>
  <w:num w:numId="5" w16cid:durableId="547034205">
    <w:abstractNumId w:val="0"/>
  </w:num>
  <w:num w:numId="6" w16cid:durableId="921450605">
    <w:abstractNumId w:val="23"/>
  </w:num>
  <w:num w:numId="7" w16cid:durableId="1844279289">
    <w:abstractNumId w:val="14"/>
  </w:num>
  <w:num w:numId="8" w16cid:durableId="942035444">
    <w:abstractNumId w:val="5"/>
  </w:num>
  <w:num w:numId="9" w16cid:durableId="1240335683">
    <w:abstractNumId w:val="16"/>
  </w:num>
  <w:num w:numId="10" w16cid:durableId="2097944354">
    <w:abstractNumId w:val="17"/>
  </w:num>
  <w:num w:numId="11" w16cid:durableId="537592960">
    <w:abstractNumId w:val="32"/>
  </w:num>
  <w:num w:numId="12" w16cid:durableId="351540768">
    <w:abstractNumId w:val="1"/>
  </w:num>
  <w:num w:numId="13" w16cid:durableId="1140148512">
    <w:abstractNumId w:val="8"/>
  </w:num>
  <w:num w:numId="14" w16cid:durableId="658656306">
    <w:abstractNumId w:val="26"/>
  </w:num>
  <w:num w:numId="15" w16cid:durableId="896159951">
    <w:abstractNumId w:val="9"/>
  </w:num>
  <w:num w:numId="16" w16cid:durableId="231896645">
    <w:abstractNumId w:val="31"/>
  </w:num>
  <w:num w:numId="17" w16cid:durableId="60518327">
    <w:abstractNumId w:val="12"/>
  </w:num>
  <w:num w:numId="18" w16cid:durableId="2053529169">
    <w:abstractNumId w:val="30"/>
  </w:num>
  <w:num w:numId="19" w16cid:durableId="368725828">
    <w:abstractNumId w:val="25"/>
  </w:num>
  <w:num w:numId="20" w16cid:durableId="106438581">
    <w:abstractNumId w:val="29"/>
  </w:num>
  <w:num w:numId="21" w16cid:durableId="203838071">
    <w:abstractNumId w:val="19"/>
  </w:num>
  <w:num w:numId="22" w16cid:durableId="112947526">
    <w:abstractNumId w:val="6"/>
  </w:num>
  <w:num w:numId="23" w16cid:durableId="720635522">
    <w:abstractNumId w:val="18"/>
  </w:num>
  <w:num w:numId="24" w16cid:durableId="1693217777">
    <w:abstractNumId w:val="2"/>
  </w:num>
  <w:num w:numId="25" w16cid:durableId="610011649">
    <w:abstractNumId w:val="34"/>
  </w:num>
  <w:num w:numId="26" w16cid:durableId="984966694">
    <w:abstractNumId w:val="33"/>
  </w:num>
  <w:num w:numId="27" w16cid:durableId="198855432">
    <w:abstractNumId w:val="13"/>
  </w:num>
  <w:num w:numId="28" w16cid:durableId="617495580">
    <w:abstractNumId w:val="22"/>
  </w:num>
  <w:num w:numId="29" w16cid:durableId="1154181330">
    <w:abstractNumId w:val="24"/>
  </w:num>
  <w:num w:numId="30" w16cid:durableId="1521311200">
    <w:abstractNumId w:val="28"/>
  </w:num>
  <w:num w:numId="31" w16cid:durableId="305091258">
    <w:abstractNumId w:val="20"/>
  </w:num>
  <w:num w:numId="32" w16cid:durableId="1332755209">
    <w:abstractNumId w:val="10"/>
  </w:num>
  <w:num w:numId="33" w16cid:durableId="60642400">
    <w:abstractNumId w:val="21"/>
  </w:num>
  <w:num w:numId="34" w16cid:durableId="933245946">
    <w:abstractNumId w:val="27"/>
  </w:num>
  <w:num w:numId="35" w16cid:durableId="14209530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67"/>
    <w:rsid w:val="000103D9"/>
    <w:rsid w:val="00011A32"/>
    <w:rsid w:val="00011FF2"/>
    <w:rsid w:val="00015FF5"/>
    <w:rsid w:val="00024C97"/>
    <w:rsid w:val="0004037D"/>
    <w:rsid w:val="0004082E"/>
    <w:rsid w:val="0004549E"/>
    <w:rsid w:val="000536F0"/>
    <w:rsid w:val="00061968"/>
    <w:rsid w:val="00076C87"/>
    <w:rsid w:val="00097787"/>
    <w:rsid w:val="000A4327"/>
    <w:rsid w:val="000B54D8"/>
    <w:rsid w:val="000E1A4A"/>
    <w:rsid w:val="000F193E"/>
    <w:rsid w:val="000F7446"/>
    <w:rsid w:val="001115BE"/>
    <w:rsid w:val="00142777"/>
    <w:rsid w:val="00163F35"/>
    <w:rsid w:val="0016557D"/>
    <w:rsid w:val="0016714D"/>
    <w:rsid w:val="00167AAB"/>
    <w:rsid w:val="00172FD9"/>
    <w:rsid w:val="001759D2"/>
    <w:rsid w:val="00177963"/>
    <w:rsid w:val="001927CE"/>
    <w:rsid w:val="00192AF9"/>
    <w:rsid w:val="00192E75"/>
    <w:rsid w:val="00194C56"/>
    <w:rsid w:val="00194E1E"/>
    <w:rsid w:val="001B270A"/>
    <w:rsid w:val="001C1720"/>
    <w:rsid w:val="001C744A"/>
    <w:rsid w:val="001D58B4"/>
    <w:rsid w:val="001E60DF"/>
    <w:rsid w:val="001F5A3F"/>
    <w:rsid w:val="0020793C"/>
    <w:rsid w:val="00212E8F"/>
    <w:rsid w:val="00221A1E"/>
    <w:rsid w:val="002233C1"/>
    <w:rsid w:val="0023496E"/>
    <w:rsid w:val="00235772"/>
    <w:rsid w:val="00246D06"/>
    <w:rsid w:val="00260280"/>
    <w:rsid w:val="0027646A"/>
    <w:rsid w:val="002A1DA2"/>
    <w:rsid w:val="002B490C"/>
    <w:rsid w:val="002B620B"/>
    <w:rsid w:val="002C5F57"/>
    <w:rsid w:val="002E19F2"/>
    <w:rsid w:val="002E35EB"/>
    <w:rsid w:val="002F3ABC"/>
    <w:rsid w:val="00305E90"/>
    <w:rsid w:val="003077B7"/>
    <w:rsid w:val="003131D8"/>
    <w:rsid w:val="00314307"/>
    <w:rsid w:val="00321E23"/>
    <w:rsid w:val="00335FD9"/>
    <w:rsid w:val="003445A6"/>
    <w:rsid w:val="003571E8"/>
    <w:rsid w:val="0035759D"/>
    <w:rsid w:val="00362B68"/>
    <w:rsid w:val="00363A85"/>
    <w:rsid w:val="003800F3"/>
    <w:rsid w:val="003B2ED2"/>
    <w:rsid w:val="003C2A7B"/>
    <w:rsid w:val="003D00C8"/>
    <w:rsid w:val="003E0A81"/>
    <w:rsid w:val="00415153"/>
    <w:rsid w:val="00417C59"/>
    <w:rsid w:val="00426866"/>
    <w:rsid w:val="004310EE"/>
    <w:rsid w:val="00440947"/>
    <w:rsid w:val="0045678A"/>
    <w:rsid w:val="00466C38"/>
    <w:rsid w:val="00483F5E"/>
    <w:rsid w:val="0049358F"/>
    <w:rsid w:val="00494125"/>
    <w:rsid w:val="004A38A7"/>
    <w:rsid w:val="004B2F19"/>
    <w:rsid w:val="004B3AC7"/>
    <w:rsid w:val="00505238"/>
    <w:rsid w:val="00515AC7"/>
    <w:rsid w:val="00530608"/>
    <w:rsid w:val="00557FC8"/>
    <w:rsid w:val="005650B8"/>
    <w:rsid w:val="00565A7A"/>
    <w:rsid w:val="00574528"/>
    <w:rsid w:val="00576CFE"/>
    <w:rsid w:val="005802F4"/>
    <w:rsid w:val="00586A9E"/>
    <w:rsid w:val="00586F19"/>
    <w:rsid w:val="005A2F59"/>
    <w:rsid w:val="005B2A1B"/>
    <w:rsid w:val="005C4917"/>
    <w:rsid w:val="005D0B02"/>
    <w:rsid w:val="005D7915"/>
    <w:rsid w:val="005D7992"/>
    <w:rsid w:val="005E12C4"/>
    <w:rsid w:val="005F5F3F"/>
    <w:rsid w:val="00611CD2"/>
    <w:rsid w:val="00624B3E"/>
    <w:rsid w:val="00634CBF"/>
    <w:rsid w:val="00662572"/>
    <w:rsid w:val="00664403"/>
    <w:rsid w:val="00673F17"/>
    <w:rsid w:val="0068691D"/>
    <w:rsid w:val="00694F0C"/>
    <w:rsid w:val="006967FB"/>
    <w:rsid w:val="006B08B0"/>
    <w:rsid w:val="006C30F1"/>
    <w:rsid w:val="0070673F"/>
    <w:rsid w:val="00710329"/>
    <w:rsid w:val="007106EE"/>
    <w:rsid w:val="0072019C"/>
    <w:rsid w:val="0072268B"/>
    <w:rsid w:val="00723135"/>
    <w:rsid w:val="00734E73"/>
    <w:rsid w:val="00736411"/>
    <w:rsid w:val="00741CAB"/>
    <w:rsid w:val="0074436C"/>
    <w:rsid w:val="00745730"/>
    <w:rsid w:val="00751017"/>
    <w:rsid w:val="00753F23"/>
    <w:rsid w:val="007616EA"/>
    <w:rsid w:val="00765FFE"/>
    <w:rsid w:val="00766A8B"/>
    <w:rsid w:val="00773B5A"/>
    <w:rsid w:val="007823A7"/>
    <w:rsid w:val="007A06DA"/>
    <w:rsid w:val="007A5B4A"/>
    <w:rsid w:val="007D3F57"/>
    <w:rsid w:val="007D49E1"/>
    <w:rsid w:val="007F47F0"/>
    <w:rsid w:val="00801C66"/>
    <w:rsid w:val="008022E0"/>
    <w:rsid w:val="00803823"/>
    <w:rsid w:val="00813F02"/>
    <w:rsid w:val="00820AF8"/>
    <w:rsid w:val="00833740"/>
    <w:rsid w:val="00836A7E"/>
    <w:rsid w:val="008371CA"/>
    <w:rsid w:val="00837A5F"/>
    <w:rsid w:val="0084303B"/>
    <w:rsid w:val="00845D19"/>
    <w:rsid w:val="0087423C"/>
    <w:rsid w:val="00874927"/>
    <w:rsid w:val="0088358C"/>
    <w:rsid w:val="008B0819"/>
    <w:rsid w:val="008D3FE5"/>
    <w:rsid w:val="00901F0A"/>
    <w:rsid w:val="00904288"/>
    <w:rsid w:val="00913E2A"/>
    <w:rsid w:val="00957F1C"/>
    <w:rsid w:val="009659A5"/>
    <w:rsid w:val="00965AA1"/>
    <w:rsid w:val="00967CCF"/>
    <w:rsid w:val="00972819"/>
    <w:rsid w:val="00973C0A"/>
    <w:rsid w:val="00975934"/>
    <w:rsid w:val="00991BF7"/>
    <w:rsid w:val="009B57BD"/>
    <w:rsid w:val="009B58D9"/>
    <w:rsid w:val="009C59D8"/>
    <w:rsid w:val="009C5F77"/>
    <w:rsid w:val="009E7819"/>
    <w:rsid w:val="009F3741"/>
    <w:rsid w:val="009F5A91"/>
    <w:rsid w:val="00A13C35"/>
    <w:rsid w:val="00A623BE"/>
    <w:rsid w:val="00A70727"/>
    <w:rsid w:val="00A70AE6"/>
    <w:rsid w:val="00A91402"/>
    <w:rsid w:val="00AA3961"/>
    <w:rsid w:val="00AA5BF9"/>
    <w:rsid w:val="00AB7CD2"/>
    <w:rsid w:val="00AE06C5"/>
    <w:rsid w:val="00AF513A"/>
    <w:rsid w:val="00AF76F0"/>
    <w:rsid w:val="00B0618F"/>
    <w:rsid w:val="00B07EFB"/>
    <w:rsid w:val="00B47B5C"/>
    <w:rsid w:val="00B67719"/>
    <w:rsid w:val="00B70676"/>
    <w:rsid w:val="00B7163C"/>
    <w:rsid w:val="00B730B7"/>
    <w:rsid w:val="00B743FB"/>
    <w:rsid w:val="00B77DF9"/>
    <w:rsid w:val="00B80242"/>
    <w:rsid w:val="00B903F0"/>
    <w:rsid w:val="00B90EBC"/>
    <w:rsid w:val="00BA3E4B"/>
    <w:rsid w:val="00BB448B"/>
    <w:rsid w:val="00BB6A6E"/>
    <w:rsid w:val="00BE544D"/>
    <w:rsid w:val="00BE662D"/>
    <w:rsid w:val="00BF3A66"/>
    <w:rsid w:val="00C021B5"/>
    <w:rsid w:val="00C02312"/>
    <w:rsid w:val="00C11044"/>
    <w:rsid w:val="00C2043C"/>
    <w:rsid w:val="00C22D08"/>
    <w:rsid w:val="00C328E9"/>
    <w:rsid w:val="00C36959"/>
    <w:rsid w:val="00C42612"/>
    <w:rsid w:val="00C547AB"/>
    <w:rsid w:val="00C8109C"/>
    <w:rsid w:val="00C860D6"/>
    <w:rsid w:val="00C87513"/>
    <w:rsid w:val="00C900C8"/>
    <w:rsid w:val="00C93B39"/>
    <w:rsid w:val="00C9718F"/>
    <w:rsid w:val="00C97BCA"/>
    <w:rsid w:val="00CA7670"/>
    <w:rsid w:val="00CB0338"/>
    <w:rsid w:val="00CC130C"/>
    <w:rsid w:val="00CF243D"/>
    <w:rsid w:val="00D217EF"/>
    <w:rsid w:val="00D33A00"/>
    <w:rsid w:val="00D40C8E"/>
    <w:rsid w:val="00D434D2"/>
    <w:rsid w:val="00D45723"/>
    <w:rsid w:val="00D727FE"/>
    <w:rsid w:val="00D7404F"/>
    <w:rsid w:val="00D75867"/>
    <w:rsid w:val="00DA300A"/>
    <w:rsid w:val="00DC6284"/>
    <w:rsid w:val="00DC70FC"/>
    <w:rsid w:val="00DE460A"/>
    <w:rsid w:val="00DE79BD"/>
    <w:rsid w:val="00DF62E1"/>
    <w:rsid w:val="00E133AD"/>
    <w:rsid w:val="00E81C98"/>
    <w:rsid w:val="00E82E57"/>
    <w:rsid w:val="00E84EA7"/>
    <w:rsid w:val="00EA46D6"/>
    <w:rsid w:val="00EB0369"/>
    <w:rsid w:val="00EC09A8"/>
    <w:rsid w:val="00EF1AA8"/>
    <w:rsid w:val="00EF7B57"/>
    <w:rsid w:val="00F107A2"/>
    <w:rsid w:val="00F114F2"/>
    <w:rsid w:val="00F23CD0"/>
    <w:rsid w:val="00F2480F"/>
    <w:rsid w:val="00F67ABF"/>
    <w:rsid w:val="00F83D17"/>
    <w:rsid w:val="00F85D61"/>
    <w:rsid w:val="00FF3A3A"/>
    <w:rsid w:val="0DFF9D90"/>
    <w:rsid w:val="142AE9A6"/>
    <w:rsid w:val="1EBDAF7C"/>
    <w:rsid w:val="2085EFA6"/>
    <w:rsid w:val="285FF6EA"/>
    <w:rsid w:val="2BC314B8"/>
    <w:rsid w:val="3947AC9E"/>
    <w:rsid w:val="3B42A021"/>
    <w:rsid w:val="58DF2B23"/>
    <w:rsid w:val="5E7F0B0A"/>
    <w:rsid w:val="641D9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3F793"/>
  <w15:chartTrackingRefBased/>
  <w15:docId w15:val="{B7999C2F-C59B-4774-8B2F-BC875385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61"/>
    <w:pPr>
      <w:keepNext/>
      <w:keepLines/>
      <w:widowControl w:val="0"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67"/>
  </w:style>
  <w:style w:type="paragraph" w:styleId="Footer">
    <w:name w:val="footer"/>
    <w:basedOn w:val="Normal"/>
    <w:link w:val="FooterChar"/>
    <w:uiPriority w:val="99"/>
    <w:unhideWhenUsed/>
    <w:rsid w:val="00D75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67"/>
  </w:style>
  <w:style w:type="character" w:styleId="Hyperlink">
    <w:name w:val="Hyperlink"/>
    <w:basedOn w:val="DefaultParagraphFont"/>
    <w:uiPriority w:val="99"/>
    <w:unhideWhenUsed/>
    <w:rsid w:val="00801C66"/>
    <w:rPr>
      <w:color w:val="0563C1" w:themeColor="hyperlink"/>
      <w:u w:val="single"/>
    </w:rPr>
  </w:style>
  <w:style w:type="paragraph" w:styleId="TOC1">
    <w:name w:val="toc 1"/>
    <w:basedOn w:val="Normal"/>
    <w:uiPriority w:val="39"/>
    <w:qFormat/>
    <w:rsid w:val="00DA300A"/>
    <w:pPr>
      <w:widowControl w:val="0"/>
      <w:spacing w:before="158" w:after="0" w:line="240" w:lineRule="auto"/>
    </w:pPr>
    <w:rPr>
      <w:rFonts w:ascii="Times New Roman" w:eastAsia="Times New Roman" w:hAnsi="Times New Roman"/>
      <w:b/>
      <w:bCs/>
    </w:rPr>
  </w:style>
  <w:style w:type="paragraph" w:styleId="TOC2">
    <w:name w:val="toc 2"/>
    <w:basedOn w:val="Normal"/>
    <w:uiPriority w:val="39"/>
    <w:qFormat/>
    <w:rsid w:val="00DA300A"/>
    <w:pPr>
      <w:widowControl w:val="0"/>
      <w:spacing w:before="158" w:after="0" w:line="240" w:lineRule="auto"/>
      <w:ind w:left="119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E12C4"/>
    <w:pPr>
      <w:widowControl w:val="0"/>
      <w:spacing w:after="0" w:line="240" w:lineRule="auto"/>
    </w:pPr>
  </w:style>
  <w:style w:type="paragraph" w:customStyle="1" w:styleId="Level1">
    <w:name w:val="Level 1"/>
    <w:basedOn w:val="Normal"/>
    <w:rsid w:val="005E12C4"/>
    <w:pPr>
      <w:widowControl w:val="0"/>
      <w:numPr>
        <w:numId w:val="4"/>
      </w:numPr>
      <w:tabs>
        <w:tab w:val="num" w:pos="360"/>
      </w:tabs>
      <w:snapToGrid w:val="0"/>
      <w:spacing w:after="0" w:line="240" w:lineRule="auto"/>
      <w:ind w:hanging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0A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E84EA7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E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4EA7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515AC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A3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83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88358C"/>
    <w:pPr>
      <w:widowControl w:val="0"/>
      <w:tabs>
        <w:tab w:val="left" w:pos="-1440"/>
      </w:tabs>
      <w:snapToGrid w:val="0"/>
      <w:spacing w:after="0" w:line="240" w:lineRule="auto"/>
    </w:pPr>
    <w:rPr>
      <w:rFonts w:ascii="Arial" w:eastAsia="Times New Roman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rsid w:val="0088358C"/>
    <w:rPr>
      <w:rFonts w:ascii="Arial" w:eastAsia="Times New Roman" w:hAnsi="Arial" w:cs="Arial"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C628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CCF"/>
    <w:pPr>
      <w:widowControl/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C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regions.asce.org/leader-training-committee/resourc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llaborate.asce.org/professionaltopics/viewdocument/section-and-branch-virtual-happy-ho?CommunityKey=c95c7fc3-ed66-4208-8841-14604b5a3c3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llaborate.asce.org/professionaltopics/viewdocument/section-and-branch-virtual-annual-p?CommunityKey=c95c7fc3-ed66-4208-8841-14604b5a3c32&amp;tab=librarydocuments&amp;LibraryFolderKey=&amp;DefaultView=folde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sce.org/membership/member-benefits/online-speakers-burea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llaborate.asce.or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d070-f2df-4af9-9fa1-5bbe203d13db" xsi:nil="true"/>
    <lcf76f155ced4ddcb4097134ff3c332f xmlns="3462edb3-9b97-484c-aa80-0ba42f4e36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9A94E3ECFDD4ABA8BED37FAAE2420" ma:contentTypeVersion="14" ma:contentTypeDescription="Create a new document." ma:contentTypeScope="" ma:versionID="5356a3380a58eabc8f00fb2804cb533e">
  <xsd:schema xmlns:xsd="http://www.w3.org/2001/XMLSchema" xmlns:xs="http://www.w3.org/2001/XMLSchema" xmlns:p="http://schemas.microsoft.com/office/2006/metadata/properties" xmlns:ns2="3462edb3-9b97-484c-aa80-0ba42f4e36fd" xmlns:ns3="3e02d070-f2df-4af9-9fa1-5bbe203d13db" targetNamespace="http://schemas.microsoft.com/office/2006/metadata/properties" ma:root="true" ma:fieldsID="e6138f79f445999e9e270732cfb70f67" ns2:_="" ns3:_="">
    <xsd:import namespace="3462edb3-9b97-484c-aa80-0ba42f4e36fd"/>
    <xsd:import namespace="3e02d070-f2df-4af9-9fa1-5bbe203d1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edb3-9b97-484c-aa80-0ba42f4e3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d070-f2df-4af9-9fa1-5bbe203d1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b22727-e3d6-40ed-975c-b7c4dccb5cd3}" ma:internalName="TaxCatchAll" ma:showField="CatchAllData" ma:web="3e02d070-f2df-4af9-9fa1-5bbe203d1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E7DE1-0E66-4776-A1B1-B485B6475750}">
  <ds:schemaRefs>
    <ds:schemaRef ds:uri="http://schemas.microsoft.com/office/2006/metadata/properties"/>
    <ds:schemaRef ds:uri="http://schemas.microsoft.com/office/infopath/2007/PartnerControls"/>
    <ds:schemaRef ds:uri="3e02d070-f2df-4af9-9fa1-5bbe203d13db"/>
    <ds:schemaRef ds:uri="3462edb3-9b97-484c-aa80-0ba42f4e36fd"/>
  </ds:schemaRefs>
</ds:datastoreItem>
</file>

<file path=customXml/itemProps2.xml><?xml version="1.0" encoding="utf-8"?>
<ds:datastoreItem xmlns:ds="http://schemas.openxmlformats.org/officeDocument/2006/customXml" ds:itemID="{93BE5775-C9D1-44F6-AA5D-34DB649119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2DA07-2001-4F0F-A50F-644BE9BB5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2edb3-9b97-484c-aa80-0ba42f4e36fd"/>
    <ds:schemaRef ds:uri="3e02d070-f2df-4af9-9fa1-5bbe203d1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Amber</dc:creator>
  <cp:keywords/>
  <dc:description/>
  <cp:lastModifiedBy>Puch, Brenda</cp:lastModifiedBy>
  <cp:revision>10</cp:revision>
  <cp:lastPrinted>2022-06-27T20:26:00Z</cp:lastPrinted>
  <dcterms:created xsi:type="dcterms:W3CDTF">2023-08-01T19:21:00Z</dcterms:created>
  <dcterms:modified xsi:type="dcterms:W3CDTF">2026-06-01T15:20:00Z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0x010100E329A94E3ECFDD4ABA8BED37FAAE2420</vt:lpwstr>
  </property>
  <property fmtid="{D5CDD505-2E9C-101B-9397-08002B2CF9AE}" pid="3" name="Order">
    <vt:r8>20400</vt:r8>
  </property>
</Properties>
</file>