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8FBC" w14:textId="19DC5183" w:rsidR="00766A8B" w:rsidRPr="00A86D87" w:rsidRDefault="00766A8B" w:rsidP="00766A8B">
      <w:pPr>
        <w:spacing w:line="549" w:lineRule="exact"/>
        <w:ind w:right="-20"/>
        <w:rPr>
          <w:rFonts w:eastAsia="Calibri" w:cs="Calibri"/>
          <w:color w:val="FF0000"/>
          <w:sz w:val="44"/>
          <w:szCs w:val="44"/>
        </w:rPr>
      </w:pPr>
      <w:r w:rsidRPr="00A86D87">
        <w:rPr>
          <w:rFonts w:eastAsia="Calibri" w:cs="Calibri"/>
          <w:b/>
          <w:bCs/>
          <w:color w:val="365F91"/>
          <w:spacing w:val="-2"/>
          <w:position w:val="2"/>
          <w:sz w:val="44"/>
          <w:szCs w:val="44"/>
        </w:rPr>
        <w:t>O</w:t>
      </w:r>
      <w:r w:rsidRPr="00A86D87">
        <w:rPr>
          <w:rFonts w:eastAsia="Calibri" w:cs="Calibri"/>
          <w:b/>
          <w:bCs/>
          <w:color w:val="365F91"/>
          <w:position w:val="2"/>
          <w:sz w:val="44"/>
          <w:szCs w:val="44"/>
        </w:rPr>
        <w:t>perations</w:t>
      </w:r>
      <w:r w:rsidRPr="00A86D87">
        <w:rPr>
          <w:rFonts w:eastAsia="Calibri" w:cs="Calibri"/>
          <w:b/>
          <w:bCs/>
          <w:color w:val="365F91"/>
          <w:spacing w:val="-19"/>
          <w:position w:val="2"/>
          <w:sz w:val="44"/>
          <w:szCs w:val="44"/>
        </w:rPr>
        <w:t xml:space="preserve"> </w:t>
      </w:r>
      <w:r w:rsidRPr="00A86D87">
        <w:rPr>
          <w:rFonts w:eastAsia="Calibri" w:cs="Calibri"/>
          <w:b/>
          <w:bCs/>
          <w:color w:val="365F91"/>
          <w:position w:val="2"/>
          <w:sz w:val="44"/>
          <w:szCs w:val="44"/>
        </w:rPr>
        <w:t>Man</w:t>
      </w:r>
      <w:r w:rsidRPr="00A86D87">
        <w:rPr>
          <w:rFonts w:eastAsia="Calibri" w:cs="Calibri"/>
          <w:b/>
          <w:bCs/>
          <w:color w:val="365F91"/>
          <w:spacing w:val="-1"/>
          <w:position w:val="2"/>
          <w:sz w:val="44"/>
          <w:szCs w:val="44"/>
        </w:rPr>
        <w:t>u</w:t>
      </w:r>
      <w:r w:rsidRPr="00A86D87">
        <w:rPr>
          <w:rFonts w:eastAsia="Calibri" w:cs="Calibri"/>
          <w:b/>
          <w:bCs/>
          <w:color w:val="365F91"/>
          <w:position w:val="2"/>
          <w:sz w:val="44"/>
          <w:szCs w:val="44"/>
        </w:rPr>
        <w:t>al</w:t>
      </w:r>
    </w:p>
    <w:p w14:paraId="46AF92D6" w14:textId="2FB40713" w:rsidR="00766A8B" w:rsidRPr="00A15B71" w:rsidRDefault="00766A8B" w:rsidP="00766A8B">
      <w:r w:rsidRPr="16CB4439">
        <w:rPr>
          <w:b/>
          <w:bCs/>
        </w:rPr>
        <w:t>General project description</w:t>
      </w:r>
      <w:proofErr w:type="gramStart"/>
      <w:r w:rsidRPr="16CB4439">
        <w:rPr>
          <w:b/>
          <w:bCs/>
        </w:rPr>
        <w:t xml:space="preserve">: </w:t>
      </w:r>
      <w:r>
        <w:t xml:space="preserve"> Development</w:t>
      </w:r>
      <w:proofErr w:type="gramEnd"/>
      <w:r>
        <w:t xml:space="preserve"> of a </w:t>
      </w:r>
      <w:r w:rsidR="00F2480F">
        <w:t>m</w:t>
      </w:r>
      <w:r>
        <w:t>anual that describes the duties and responsibilities of Section</w:t>
      </w:r>
      <w:r w:rsidR="3CDEE816">
        <w:t xml:space="preserve"> </w:t>
      </w:r>
      <w:r w:rsidR="5018C891">
        <w:t>and/or</w:t>
      </w:r>
      <w:r w:rsidR="3CDEE816">
        <w:t xml:space="preserve"> Branch</w:t>
      </w:r>
      <w:r>
        <w:t xml:space="preserve"> officers, Board members, and committee chairs. </w:t>
      </w:r>
    </w:p>
    <w:p w14:paraId="32E5DC32" w14:textId="4AB202CE" w:rsidR="00766A8B" w:rsidRPr="00A15B71" w:rsidRDefault="00766A8B" w:rsidP="00766A8B">
      <w:r w:rsidRPr="16CB4439">
        <w:rPr>
          <w:b/>
          <w:bCs/>
        </w:rPr>
        <w:t>Those in charge:</w:t>
      </w:r>
      <w:r>
        <w:t xml:space="preserve">  Section</w:t>
      </w:r>
      <w:r w:rsidR="3CBB7467">
        <w:t xml:space="preserve"> </w:t>
      </w:r>
      <w:r w:rsidR="7CF445FC">
        <w:t>and/or</w:t>
      </w:r>
      <w:r w:rsidR="3CBB7467">
        <w:t xml:space="preserve"> </w:t>
      </w:r>
      <w:r>
        <w:t>Branch</w:t>
      </w:r>
      <w:r w:rsidR="63FDEB47">
        <w:t xml:space="preserve"> </w:t>
      </w:r>
      <w:r>
        <w:t xml:space="preserve">Presidents with Section Officers, and other interested volunteers. </w:t>
      </w:r>
    </w:p>
    <w:p w14:paraId="456F2023" w14:textId="4B20ECDF" w:rsidR="00766A8B" w:rsidRPr="00A15B71" w:rsidRDefault="00766A8B" w:rsidP="00766A8B">
      <w:r w:rsidRPr="16CB4439">
        <w:rPr>
          <w:b/>
          <w:bCs/>
        </w:rPr>
        <w:t>Benefits</w:t>
      </w:r>
      <w:proofErr w:type="gramStart"/>
      <w:r w:rsidRPr="16CB4439">
        <w:rPr>
          <w:b/>
          <w:bCs/>
        </w:rPr>
        <w:t xml:space="preserve">: </w:t>
      </w:r>
      <w:r>
        <w:t xml:space="preserve"> An</w:t>
      </w:r>
      <w:proofErr w:type="gramEnd"/>
      <w:r>
        <w:t xml:space="preserve"> Operations Manual is a</w:t>
      </w:r>
      <w:r w:rsidR="00F2480F">
        <w:t>n excellent</w:t>
      </w:r>
      <w:r>
        <w:t xml:space="preserve"> tool to </w:t>
      </w:r>
      <w:r w:rsidR="3D9E7049">
        <w:t>ensure</w:t>
      </w:r>
      <w:r>
        <w:t xml:space="preserve"> consistent operations within the </w:t>
      </w:r>
      <w:r w:rsidR="288FC1A9">
        <w:t xml:space="preserve">Section </w:t>
      </w:r>
      <w:r w:rsidR="2FF1AFF3">
        <w:t>and/or</w:t>
      </w:r>
      <w:r w:rsidR="288FC1A9">
        <w:t xml:space="preserve"> Branch</w:t>
      </w:r>
      <w:r w:rsidR="00C900C8">
        <w:t xml:space="preserve"> from</w:t>
      </w:r>
      <w:r>
        <w:t xml:space="preserve"> year to year, particularly during leadership transitions.  The </w:t>
      </w:r>
      <w:r w:rsidR="00F2480F">
        <w:t xml:space="preserve">Operations </w:t>
      </w:r>
      <w:r>
        <w:t xml:space="preserve">Manual </w:t>
      </w:r>
      <w:r w:rsidR="00F2480F">
        <w:t>should</w:t>
      </w:r>
      <w:r>
        <w:t xml:space="preserve"> provide details of the duties and responsibilities of the </w:t>
      </w:r>
      <w:r w:rsidR="795DE036">
        <w:t xml:space="preserve">Section </w:t>
      </w:r>
      <w:r w:rsidR="6F7B26A8">
        <w:t>and/or</w:t>
      </w:r>
      <w:r w:rsidR="795DE036">
        <w:t xml:space="preserve"> Branch</w:t>
      </w:r>
      <w:r>
        <w:t xml:space="preserve"> </w:t>
      </w:r>
      <w:proofErr w:type="gramStart"/>
      <w:r>
        <w:t>leaderships</w:t>
      </w:r>
      <w:proofErr w:type="gramEnd"/>
      <w:r>
        <w:t xml:space="preserve"> to prospective new leaders.  </w:t>
      </w:r>
    </w:p>
    <w:p w14:paraId="0FC02A47" w14:textId="77777777" w:rsidR="00766A8B" w:rsidRPr="00A15B71" w:rsidRDefault="00766A8B" w:rsidP="00766A8B">
      <w:pPr>
        <w:rPr>
          <w:b/>
        </w:rPr>
      </w:pPr>
      <w:r w:rsidRPr="00A15B71">
        <w:rPr>
          <w:b/>
        </w:rPr>
        <w:t xml:space="preserve">Recommendations: </w:t>
      </w:r>
    </w:p>
    <w:p w14:paraId="5A22A076" w14:textId="75049119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>
        <w:t xml:space="preserve">Appoint the </w:t>
      </w:r>
      <w:r w:rsidR="288FC1A9">
        <w:t xml:space="preserve">Section </w:t>
      </w:r>
      <w:r w:rsidR="1B23D96E">
        <w:t>and/or</w:t>
      </w:r>
      <w:r w:rsidR="288FC1A9">
        <w:t xml:space="preserve"> Branch</w:t>
      </w:r>
      <w:r>
        <w:t xml:space="preserve"> President or another key leader to be the responsible person for compiling information and following up with the other leaders.</w:t>
      </w:r>
    </w:p>
    <w:p w14:paraId="7D72B152" w14:textId="1A098BA8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>
        <w:t xml:space="preserve">Begin with the </w:t>
      </w:r>
      <w:r w:rsidR="288FC1A9">
        <w:t xml:space="preserve">Section </w:t>
      </w:r>
      <w:r w:rsidR="122FD99E">
        <w:t>and/or</w:t>
      </w:r>
      <w:r w:rsidR="288FC1A9">
        <w:t xml:space="preserve"> Branch</w:t>
      </w:r>
      <w:r>
        <w:t xml:space="preserve"> Operations Manual template suggestion below.  </w:t>
      </w:r>
    </w:p>
    <w:p w14:paraId="34098A8E" w14:textId="77777777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 w:rsidRPr="00A15B71">
        <w:t>Tailor the document to meet the current Constitution, Bylaws, and existing operati</w:t>
      </w:r>
      <w:r>
        <w:t>onal</w:t>
      </w:r>
      <w:r w:rsidRPr="00A15B71">
        <w:t xml:space="preserve"> procedures.</w:t>
      </w:r>
    </w:p>
    <w:p w14:paraId="6D15357C" w14:textId="77777777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 w:rsidRPr="00A15B71">
        <w:t>Update the Manual annually</w:t>
      </w:r>
      <w:r>
        <w:t>,</w:t>
      </w:r>
      <w:r w:rsidRPr="00A15B71">
        <w:t xml:space="preserve"> or as bylaws, policies, or procedures change.</w:t>
      </w:r>
    </w:p>
    <w:p w14:paraId="61B1D653" w14:textId="77777777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 w:rsidRPr="00A15B71">
        <w:t>Request that each officer and committee chair update their position description and provide other important information about the duties and responsibilities of their positions.</w:t>
      </w:r>
    </w:p>
    <w:p w14:paraId="7E7806CA" w14:textId="266D84BD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 w:rsidRPr="00A15B71">
        <w:t xml:space="preserve">Create and include committee guidelines and terms of </w:t>
      </w:r>
      <w:r w:rsidR="00314307" w:rsidRPr="00A15B71">
        <w:t>reference.</w:t>
      </w:r>
      <w:r w:rsidRPr="00A15B71">
        <w:t xml:space="preserve">   </w:t>
      </w:r>
    </w:p>
    <w:p w14:paraId="5DA96F03" w14:textId="77777777" w:rsidR="00766A8B" w:rsidRPr="00A15B71" w:rsidRDefault="00766A8B" w:rsidP="00766A8B">
      <w:pPr>
        <w:pStyle w:val="ListParagraph"/>
        <w:numPr>
          <w:ilvl w:val="0"/>
          <w:numId w:val="26"/>
        </w:numPr>
        <w:spacing w:after="200" w:line="276" w:lineRule="auto"/>
        <w:ind w:left="360"/>
        <w:contextualSpacing/>
      </w:pPr>
      <w:r w:rsidRPr="00A15B71">
        <w:t>Provide follow-up reminders to officers and board members to update the descriptions.</w:t>
      </w:r>
    </w:p>
    <w:p w14:paraId="5E5E900E" w14:textId="77777777" w:rsidR="00766A8B" w:rsidRPr="00034BCA" w:rsidRDefault="00766A8B" w:rsidP="00766A8B">
      <w:pPr>
        <w:textAlignment w:val="baseline"/>
        <w:rPr>
          <w:rFonts w:ascii="Calibri" w:eastAsia="Times New Roman" w:hAnsi="Calibri" w:cs="Calibri"/>
        </w:rPr>
      </w:pPr>
      <w:r w:rsidRPr="00034BCA">
        <w:rPr>
          <w:rFonts w:ascii="Calibri" w:eastAsia="Times New Roman" w:hAnsi="Calibri" w:cs="Calibri"/>
          <w:b/>
          <w:bCs/>
        </w:rPr>
        <w:t>Additional Ideas: </w:t>
      </w:r>
      <w:r w:rsidRPr="00034BCA">
        <w:rPr>
          <w:rFonts w:ascii="Calibri" w:eastAsia="Times New Roman" w:hAnsi="Calibri" w:cs="Calibri"/>
        </w:rPr>
        <w:t> </w:t>
      </w:r>
    </w:p>
    <w:p w14:paraId="6CC964F1" w14:textId="1557F5C8" w:rsidR="00766A8B" w:rsidRPr="001D709B" w:rsidRDefault="00766A8B" w:rsidP="00766A8B">
      <w:pPr>
        <w:pStyle w:val="ListParagraph"/>
        <w:widowControl/>
        <w:numPr>
          <w:ilvl w:val="0"/>
          <w:numId w:val="27"/>
        </w:numPr>
        <w:ind w:left="806" w:hanging="446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16CB4439">
        <w:rPr>
          <w:rFonts w:ascii="Calibri" w:eastAsia="Times New Roman" w:hAnsi="Calibri" w:cs="Calibri"/>
        </w:rPr>
        <w:t xml:space="preserve">Ensure that all </w:t>
      </w:r>
      <w:r w:rsidR="288FC1A9">
        <w:t xml:space="preserve">Section </w:t>
      </w:r>
      <w:r w:rsidR="5F2151D1">
        <w:t>and/or</w:t>
      </w:r>
      <w:r w:rsidR="288FC1A9">
        <w:t xml:space="preserve"> Branch</w:t>
      </w:r>
      <w:r>
        <w:t xml:space="preserve"> </w:t>
      </w:r>
      <w:r w:rsidRPr="16CB4439">
        <w:rPr>
          <w:rFonts w:ascii="Calibri" w:eastAsia="Times New Roman" w:hAnsi="Calibri" w:cs="Calibri"/>
        </w:rPr>
        <w:t>leaders realize the Manual is an ongoing, living administrative document that guides Section business. </w:t>
      </w:r>
    </w:p>
    <w:p w14:paraId="0532550F" w14:textId="77777777" w:rsidR="00766A8B" w:rsidRPr="00A15B71" w:rsidRDefault="00766A8B" w:rsidP="00766A8B">
      <w:pPr>
        <w:pStyle w:val="ListParagraph"/>
        <w:widowControl/>
        <w:numPr>
          <w:ilvl w:val="0"/>
          <w:numId w:val="27"/>
        </w:numPr>
        <w:ind w:left="806" w:hanging="446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 xml:space="preserve">Suggested content &amp; foreword: </w:t>
      </w:r>
    </w:p>
    <w:p w14:paraId="76F5DC50" w14:textId="77777777" w:rsidR="00766A8B" w:rsidRPr="009610F6" w:rsidRDefault="00766A8B" w:rsidP="00766A8B">
      <w:pPr>
        <w:spacing w:before="9" w:line="110" w:lineRule="exact"/>
        <w:rPr>
          <w:sz w:val="11"/>
          <w:szCs w:val="11"/>
        </w:rPr>
      </w:pPr>
    </w:p>
    <w:p w14:paraId="6B8252F9" w14:textId="5790642B" w:rsidR="00AA3961" w:rsidRDefault="00766A8B" w:rsidP="00426866">
      <w:pPr>
        <w:tabs>
          <w:tab w:val="left" w:pos="8820"/>
        </w:tabs>
      </w:pPr>
      <w:r>
        <w:t xml:space="preserve">   </w:t>
      </w:r>
      <w:r>
        <w:rPr>
          <w:noProof/>
        </w:rPr>
        <w:t xml:space="preserve">                  </w:t>
      </w:r>
      <w:r w:rsidRPr="00C7329B">
        <w:rPr>
          <w:noProof/>
        </w:rPr>
        <w:drawing>
          <wp:inline distT="0" distB="0" distL="0" distR="0" wp14:anchorId="37EF3EDC" wp14:editId="06810792">
            <wp:extent cx="4666917" cy="2194560"/>
            <wp:effectExtent l="0" t="0" r="635" b="0"/>
            <wp:docPr id="450" name="Picture 45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7725" cy="224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9215" w14:textId="77777777" w:rsidR="00766A8B" w:rsidRDefault="00766A8B" w:rsidP="00B90EBC">
      <w:pPr>
        <w:tabs>
          <w:tab w:val="left" w:pos="2752"/>
        </w:tabs>
      </w:pPr>
    </w:p>
    <w:p w14:paraId="1ED390A6" w14:textId="5158A970" w:rsidR="005A2F59" w:rsidRDefault="005A2F59" w:rsidP="007F3230">
      <w:pPr>
        <w:tabs>
          <w:tab w:val="left" w:pos="2880"/>
        </w:tabs>
        <w:rPr>
          <w:sz w:val="2"/>
          <w:szCs w:val="2"/>
        </w:rPr>
      </w:pPr>
    </w:p>
    <w:sectPr w:rsidR="005A2F59" w:rsidSect="0090428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47B8" w14:textId="77777777" w:rsidR="00F93901" w:rsidRDefault="00F93901" w:rsidP="00D75867">
      <w:pPr>
        <w:spacing w:after="0" w:line="240" w:lineRule="auto"/>
      </w:pPr>
      <w:r>
        <w:separator/>
      </w:r>
    </w:p>
  </w:endnote>
  <w:endnote w:type="continuationSeparator" w:id="0">
    <w:p w14:paraId="4BD453D7" w14:textId="77777777" w:rsidR="00F93901" w:rsidRDefault="00F93901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441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E752A" w14:textId="035B7D92" w:rsidR="004310EE" w:rsidRDefault="004310EE">
        <w:pPr>
          <w:pStyle w:val="Footer"/>
          <w:jc w:val="center"/>
        </w:pPr>
        <w:r>
          <w:t>27</w:t>
        </w:r>
      </w:p>
    </w:sdtContent>
  </w:sdt>
  <w:p w14:paraId="52E178EA" w14:textId="77777777" w:rsidR="004310EE" w:rsidRDefault="00F93901" w:rsidP="003445A6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4FC27BD5">
        <v:rect id="_x0000_i1033" style="width:472.5pt;height:4pt" o:hralign="center" o:hrstd="t" o:hrnoshade="t" o:hr="t" fillcolor="#a5a5a5 [3206]" stroked="f"/>
      </w:pict>
    </w:r>
  </w:p>
  <w:p w14:paraId="2EE88CBD" w14:textId="77777777" w:rsidR="004310EE" w:rsidRPr="00E2632D" w:rsidRDefault="004310EE" w:rsidP="003445A6">
    <w:pPr>
      <w:pStyle w:val="Footer"/>
      <w:rPr>
        <w:snapToGrid w:val="0"/>
        <w:color w:val="000000" w:themeColor="text1"/>
        <w:sz w:val="6"/>
      </w:rPr>
    </w:pPr>
  </w:p>
  <w:p w14:paraId="5F0DFBFF" w14:textId="63B1EAF0" w:rsidR="004310EE" w:rsidRPr="00F44549" w:rsidRDefault="30B97EB7" w:rsidP="3AB3BCED">
    <w:pPr>
      <w:pStyle w:val="Footer"/>
      <w:tabs>
        <w:tab w:val="clear" w:pos="4680"/>
        <w:tab w:val="center" w:pos="4230"/>
      </w:tabs>
      <w:jc w:val="both"/>
    </w:pPr>
    <w:r w:rsidRPr="30B97EB7">
      <w:rPr>
        <w:i/>
        <w:iCs/>
        <w:snapToGrid w:val="0"/>
        <w:color w:val="000000" w:themeColor="text1"/>
      </w:rPr>
      <w:t>American Society of Civil Engineers</w:t>
    </w:r>
    <w:r w:rsidR="004310EE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</w:t>
    </w:r>
    <w:r w:rsidRPr="30B97EB7">
      <w:rPr>
        <w:rFonts w:ascii="Calibri" w:eastAsia="Calibri" w:hAnsi="Calibri" w:cs="Calibri"/>
        <w:color w:val="000000" w:themeColor="text1"/>
      </w:rPr>
      <w:t>R10 Program &amp; Resource Guide</w:t>
    </w:r>
  </w:p>
  <w:p w14:paraId="0C3317D3" w14:textId="77777777" w:rsidR="004310EE" w:rsidRDefault="00431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EB9" w14:textId="259E2890" w:rsidR="007823A7" w:rsidRDefault="007823A7" w:rsidP="007823A7">
    <w:pPr>
      <w:pStyle w:val="Footer"/>
    </w:pPr>
    <w:r>
      <w:tab/>
    </w:r>
  </w:p>
  <w:p w14:paraId="700D6086" w14:textId="7F527C3C" w:rsidR="007823A7" w:rsidRDefault="00F93901" w:rsidP="007823A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569A1466">
        <v:rect id="_x0000_i1034" style="width:472.5pt;height:4pt" o:hralign="center" o:hrstd="t" o:hrnoshade="t" o:hr="t" fillcolor="#a5a5a5 [3206]" stroked="f"/>
      </w:pict>
    </w:r>
  </w:p>
  <w:p w14:paraId="4C3CDBDB" w14:textId="77777777" w:rsidR="007823A7" w:rsidRPr="00E2632D" w:rsidRDefault="007823A7" w:rsidP="007823A7">
    <w:pPr>
      <w:pStyle w:val="Footer"/>
      <w:rPr>
        <w:snapToGrid w:val="0"/>
        <w:color w:val="000000" w:themeColor="text1"/>
        <w:sz w:val="6"/>
      </w:rPr>
    </w:pPr>
  </w:p>
  <w:p w14:paraId="55CB3F0B" w14:textId="0E2F6CE7" w:rsidR="007823A7" w:rsidRPr="00F44549" w:rsidRDefault="30B97EB7" w:rsidP="3AB3BCED">
    <w:pPr>
      <w:pStyle w:val="Footer"/>
      <w:tabs>
        <w:tab w:val="clear" w:pos="4680"/>
        <w:tab w:val="center" w:pos="4230"/>
      </w:tabs>
      <w:jc w:val="both"/>
    </w:pPr>
    <w:r w:rsidRPr="30B97EB7">
      <w:rPr>
        <w:i/>
        <w:iCs/>
        <w:snapToGrid w:val="0"/>
        <w:color w:val="000000" w:themeColor="text1"/>
      </w:rPr>
      <w:t>American Society of Civil Engineers</w:t>
    </w:r>
    <w:r w:rsidR="007823A7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                       </w:t>
    </w:r>
    <w:r w:rsidR="002A01B0">
      <w:rPr>
        <w:snapToGrid w:val="0"/>
        <w:color w:val="000000" w:themeColor="text1"/>
      </w:rPr>
      <w:t xml:space="preserve">                     </w:t>
    </w:r>
    <w:r w:rsidRPr="30B97EB7">
      <w:rPr>
        <w:rFonts w:ascii="Calibri" w:eastAsia="Calibri" w:hAnsi="Calibri" w:cs="Calibri"/>
        <w:color w:val="000000" w:themeColor="text1"/>
      </w:rPr>
      <w:t>R10 Program &amp; Resource Guide</w:t>
    </w:r>
  </w:p>
  <w:p w14:paraId="043DE122" w14:textId="77777777" w:rsidR="00C900C8" w:rsidRPr="005A2F59" w:rsidRDefault="00C900C8" w:rsidP="005C4917">
    <w:pPr>
      <w:pStyle w:val="Footer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0EA6" w14:textId="77777777" w:rsidR="00F93901" w:rsidRDefault="00F93901" w:rsidP="00D75867">
      <w:pPr>
        <w:spacing w:after="0" w:line="240" w:lineRule="auto"/>
      </w:pPr>
      <w:r>
        <w:separator/>
      </w:r>
    </w:p>
  </w:footnote>
  <w:footnote w:type="continuationSeparator" w:id="0">
    <w:p w14:paraId="3ADD8991" w14:textId="77777777" w:rsidR="00F93901" w:rsidRDefault="00F93901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9527" w14:textId="77777777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1280" behindDoc="1" locked="0" layoutInCell="1" allowOverlap="1" wp14:anchorId="06836B70" wp14:editId="7ABD48BA">
              <wp:simplePos x="0" y="0"/>
              <wp:positionH relativeFrom="margin">
                <wp:posOffset>-739674</wp:posOffset>
              </wp:positionH>
              <wp:positionV relativeFrom="paragraph">
                <wp:posOffset>-302859</wp:posOffset>
              </wp:positionV>
              <wp:extent cx="7376160" cy="576580"/>
              <wp:effectExtent l="0" t="0" r="15240" b="13970"/>
              <wp:wrapNone/>
              <wp:docPr id="17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8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39282" w14:textId="77777777" w:rsidR="0020793C" w:rsidRDefault="0020793C" w:rsidP="00076C8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4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534E" w14:textId="67528A51" w:rsidR="0020793C" w:rsidRPr="00C25395" w:rsidRDefault="0020793C" w:rsidP="00076C87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4 – Diversity, Equity, and Inclusion at ASCE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Group 143" style="position:absolute;margin-left:-58.25pt;margin-top:-23.85pt;width:580.8pt;height:45.4pt;z-index:-251635200;mso-position-horizontal-relative:margin" coordsize="73761,5765" o:spid="_x0000_s1027" w14:anchorId="06836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">
              <v:group id="Group 4" style="position:absolute;width:73761;height:5765" coordsize="11616,751" coordorigin="313,34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5" style="position:absolute;left:370;top:402;width:9354;height:630" coordsize="9354,630" coordorigin="370,4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style="position:absolute;left:370;top:402;width:9354;height:630;visibility:visible;mso-wrap-style:square;v-text-anchor:top" coordsize="9354,630" o:spid="_x0000_s1030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style="position:absolute;left:9764;top:402;width:2104;height:630;visibility:visible;mso-wrap-style:square;v-text-anchor:top" coordsize="2104,630" o:spid="_x0000_s1032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20793C" w:rsidP="00076C87" w:rsidRDefault="0020793C" w14:paraId="36739282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style="position:absolute;left:323;top:356;width:11596;height:731;visibility:visible;mso-wrap-style:square;v-text-anchor:top" coordsize="11596,731" o:spid="_x0000_s1034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 id="Text Box 11" style="position:absolute;left:1155;top:1959;width:56213;height:203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>
                <v:textbox inset="0,0,0,0">
                  <w:txbxContent>
                    <w:p w:rsidRPr="00C25395" w:rsidR="0020793C" w:rsidP="00076C87" w:rsidRDefault="0020793C" w14:paraId="0AC8534E" w14:textId="67528A51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4 – Diversity, Equity, and Inclusion at ASCE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5CD6CD63" w14:textId="77777777" w:rsidR="0020793C" w:rsidRDefault="00207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05F4" w14:textId="51E49442" w:rsidR="007F3230" w:rsidRDefault="007F3230">
    <w:pPr>
      <w:pStyle w:val="Head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491891DA" wp14:editId="63BD3042">
              <wp:simplePos x="0" y="0"/>
              <wp:positionH relativeFrom="margin">
                <wp:posOffset>-667910</wp:posOffset>
              </wp:positionH>
              <wp:positionV relativeFrom="paragraph">
                <wp:posOffset>-294199</wp:posOffset>
              </wp:positionV>
              <wp:extent cx="7376160" cy="576580"/>
              <wp:effectExtent l="0" t="0" r="15240" b="13970"/>
              <wp:wrapNone/>
              <wp:docPr id="114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15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16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117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119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712F48" w14:textId="77777777" w:rsidR="007F3230" w:rsidRDefault="007F3230" w:rsidP="007F323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121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2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D3FD" w14:textId="0D6671E2" w:rsidR="007F3230" w:rsidRPr="00C25395" w:rsidRDefault="007F3230" w:rsidP="007F3230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-  S</w:t>
                            </w:r>
                            <w:r w:rsidR="008047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ection</w:t>
                            </w:r>
                            <w:proofErr w:type="gramEnd"/>
                            <w:r w:rsidR="008047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 &amp; Branch Operations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_x0000_s1036" style="position:absolute;margin-left:-52.6pt;margin-top:-23.15pt;width:580.8pt;height:45.4pt;z-index:-251632128;mso-position-horizontal-relative:margin" coordsize="73761,5765" w14:anchorId="491891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">
              <v:group id="Group 4" style="position:absolute;width:73761;height:5765" coordsize="11616,751" coordorigin="313,346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group id="Group 5" style="position:absolute;left:370;top:402;width:9354;height:630" coordsize="9354,630" coordorigin="370,402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6" style="position:absolute;left:370;top:402;width:9354;height:630;visibility:visible;mso-wrap-style:square;v-text-anchor:top" coordsize="9354,630" o:spid="_x0000_s103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" style="position:absolute;left:9764;top:402;width:2104;height:630;visibility:visible;mso-wrap-style:square;v-text-anchor:top" coordsize="2104,630" o:spid="_x0000_s104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7F3230" w:rsidP="007F3230" w:rsidRDefault="007F3230" w14:paraId="67712F48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" style="position:absolute;left:323;top:356;width:11596;height:731;visibility:visible;mso-wrap-style:square;v-text-anchor:top" coordsize="11596,731" o:spid="_x0000_s104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>
                <v:textbox inset="0,0,0,0">
                  <w:txbxContent>
                    <w:p w:rsidRPr="00C25395" w:rsidR="007F3230" w:rsidP="007F3230" w:rsidRDefault="007F3230" w14:paraId="7C2FD3FD" w14:textId="0D6671E2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-  S</w:t>
                      </w:r>
                      <w:r w:rsidR="008047DB"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ection</w:t>
                      </w:r>
                      <w:proofErr w:type="gramEnd"/>
                      <w:r w:rsidR="008047DB"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 &amp; Branch Operations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7963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6D06"/>
    <w:rsid w:val="00260280"/>
    <w:rsid w:val="0027646A"/>
    <w:rsid w:val="002A01B0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14307"/>
    <w:rsid w:val="00321E23"/>
    <w:rsid w:val="0033047C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30608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8B0"/>
    <w:rsid w:val="006C30F1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5FFE"/>
    <w:rsid w:val="00766A8B"/>
    <w:rsid w:val="00773B5A"/>
    <w:rsid w:val="007823A7"/>
    <w:rsid w:val="007A06DA"/>
    <w:rsid w:val="007A5B4A"/>
    <w:rsid w:val="007D49E1"/>
    <w:rsid w:val="007F3230"/>
    <w:rsid w:val="007F47F0"/>
    <w:rsid w:val="00801C66"/>
    <w:rsid w:val="008022E0"/>
    <w:rsid w:val="00803823"/>
    <w:rsid w:val="008047DB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B0819"/>
    <w:rsid w:val="008D3FE5"/>
    <w:rsid w:val="00901F0A"/>
    <w:rsid w:val="00904288"/>
    <w:rsid w:val="00905305"/>
    <w:rsid w:val="00913E2A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B7CD2"/>
    <w:rsid w:val="00AE06C5"/>
    <w:rsid w:val="00AF513A"/>
    <w:rsid w:val="00AF76F0"/>
    <w:rsid w:val="00B0618F"/>
    <w:rsid w:val="00B07EFB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C654C"/>
    <w:rsid w:val="00BE544D"/>
    <w:rsid w:val="00BE662D"/>
    <w:rsid w:val="00BF3A66"/>
    <w:rsid w:val="00C021B5"/>
    <w:rsid w:val="00C02312"/>
    <w:rsid w:val="00C11044"/>
    <w:rsid w:val="00C2043C"/>
    <w:rsid w:val="00C22D08"/>
    <w:rsid w:val="00C237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F243D"/>
    <w:rsid w:val="00D217EF"/>
    <w:rsid w:val="00D40C8E"/>
    <w:rsid w:val="00D434D2"/>
    <w:rsid w:val="00D45723"/>
    <w:rsid w:val="00D727FE"/>
    <w:rsid w:val="00D7404F"/>
    <w:rsid w:val="00D75867"/>
    <w:rsid w:val="00D83FD6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93901"/>
    <w:rsid w:val="00FF3A3A"/>
    <w:rsid w:val="122FD99E"/>
    <w:rsid w:val="16CB4439"/>
    <w:rsid w:val="1B23D96E"/>
    <w:rsid w:val="288FC1A9"/>
    <w:rsid w:val="2FF1AFF3"/>
    <w:rsid w:val="30B97EB7"/>
    <w:rsid w:val="34D5EF00"/>
    <w:rsid w:val="3AB3BCED"/>
    <w:rsid w:val="3CBB7467"/>
    <w:rsid w:val="3CDEE816"/>
    <w:rsid w:val="3D9E7049"/>
    <w:rsid w:val="4F00634B"/>
    <w:rsid w:val="5018C891"/>
    <w:rsid w:val="5031FDA1"/>
    <w:rsid w:val="533F40DC"/>
    <w:rsid w:val="5B67EE11"/>
    <w:rsid w:val="5F2151D1"/>
    <w:rsid w:val="62F468D9"/>
    <w:rsid w:val="63FDEB47"/>
    <w:rsid w:val="6F7B26A8"/>
    <w:rsid w:val="795DE036"/>
    <w:rsid w:val="7CF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549A1-68F2-4AB6-976B-D8642898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13</cp:revision>
  <cp:lastPrinted>2022-06-27T20:26:00Z</cp:lastPrinted>
  <dcterms:created xsi:type="dcterms:W3CDTF">2023-08-01T19:18:00Z</dcterms:created>
  <dcterms:modified xsi:type="dcterms:W3CDTF">2026-06-01T15:19:00Z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