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BB89" w14:textId="08E6E8FB" w:rsidR="00B90EBC" w:rsidRDefault="000875D2" w:rsidP="00B90EBC">
      <w:pPr>
        <w:tabs>
          <w:tab w:val="left" w:pos="2752"/>
        </w:tabs>
        <w:rPr>
          <w:b/>
          <w:color w:val="4472C4" w:themeColor="accent1"/>
          <w:sz w:val="44"/>
          <w:szCs w:val="44"/>
        </w:rPr>
      </w:pPr>
      <w:r>
        <w:rPr>
          <w:b/>
          <w:color w:val="4472C4" w:themeColor="accent1"/>
          <w:sz w:val="44"/>
          <w:szCs w:val="44"/>
        </w:rPr>
        <w:t>Member Referral</w:t>
      </w:r>
    </w:p>
    <w:p w14:paraId="01EB2419" w14:textId="1F2FA329" w:rsidR="002800D2" w:rsidRPr="002800D2" w:rsidRDefault="002800D2" w:rsidP="002800D2">
      <w:pPr>
        <w:rPr>
          <w:rFonts w:eastAsiaTheme="majorEastAsia" w:cstheme="minorHAnsi"/>
          <w:color w:val="1A1A1A"/>
          <w:shd w:val="clear" w:color="auto" w:fill="FFFFFF"/>
        </w:rPr>
      </w:pPr>
      <w:r w:rsidRPr="002800D2">
        <w:rPr>
          <w:rFonts w:eastAsiaTheme="majorEastAsia" w:cstheme="minorHAnsi"/>
          <w:color w:val="1A1A1A"/>
          <w:shd w:val="clear" w:color="auto" w:fill="FFFFFF"/>
        </w:rPr>
        <w:t>Welcome to our Member Referral Program</w:t>
      </w:r>
      <w:r>
        <w:rPr>
          <w:rFonts w:eastAsiaTheme="majorEastAsia" w:cstheme="minorHAnsi"/>
          <w:color w:val="1A1A1A"/>
          <w:shd w:val="clear" w:color="auto" w:fill="FFFFFF"/>
        </w:rPr>
        <w:t>!</w:t>
      </w:r>
    </w:p>
    <w:p w14:paraId="2C5756B6" w14:textId="34D48F8D" w:rsidR="002800D2" w:rsidRDefault="002800D2" w:rsidP="002800D2">
      <w:r w:rsidRPr="002800D2">
        <w:rPr>
          <w:rFonts w:eastAsiaTheme="majorEastAsia" w:cstheme="minorHAnsi"/>
          <w:color w:val="1A1A1A"/>
          <w:shd w:val="clear" w:color="auto" w:fill="FFFFFF"/>
        </w:rPr>
        <w:t>Growing the number of civil engineering industry professionals that have access to the most comprehensive communication, networking, and learning resources through ASCE membership is essential to ASCE achieving its mission. You can help by following steps 1-3 below.</w:t>
      </w:r>
    </w:p>
    <w:p w14:paraId="62F66B98" w14:textId="5E05F95A" w:rsidR="002800D2" w:rsidRDefault="00E2367D" w:rsidP="00E2367D">
      <w:pPr>
        <w:pStyle w:val="ListParagraph"/>
        <w:numPr>
          <w:ilvl w:val="0"/>
          <w:numId w:val="36"/>
        </w:numPr>
      </w:pPr>
      <w:r w:rsidRPr="00EE151F">
        <w:rPr>
          <w:b/>
          <w:bCs/>
        </w:rPr>
        <w:t>Make professional referrals</w:t>
      </w:r>
      <w:r>
        <w:t xml:space="preserve">. Refer </w:t>
      </w:r>
      <w:proofErr w:type="gramStart"/>
      <w:r>
        <w:t>up</w:t>
      </w:r>
      <w:proofErr w:type="gramEnd"/>
      <w:r>
        <w:t xml:space="preserve"> to 5 colleagues at a time by providing their name and email address in the 'Refer Your Peers' section below.</w:t>
      </w:r>
    </w:p>
    <w:p w14:paraId="605DA888" w14:textId="65613673" w:rsidR="00E2367D" w:rsidRDefault="0098046A" w:rsidP="0098046A">
      <w:pPr>
        <w:pStyle w:val="ListParagraph"/>
        <w:numPr>
          <w:ilvl w:val="0"/>
          <w:numId w:val="36"/>
        </w:numPr>
      </w:pPr>
      <w:r w:rsidRPr="00EE151F">
        <w:rPr>
          <w:b/>
          <w:bCs/>
        </w:rPr>
        <w:t>We'll reach out to them on your behalf</w:t>
      </w:r>
      <w:r>
        <w:t xml:space="preserve">. We'll send your referrals an email requesting permission to inform them about ASCE membership. If they decline permission, we will not contact them in this referral campaign. If they do not decline, we will outline the benefits of joining the ASCE community and even provide </w:t>
      </w:r>
      <w:proofErr w:type="gramStart"/>
      <w:r>
        <w:t>them</w:t>
      </w:r>
      <w:proofErr w:type="gramEnd"/>
      <w:r>
        <w:t xml:space="preserve"> a discount on their initial membership dues.</w:t>
      </w:r>
    </w:p>
    <w:p w14:paraId="160AF2EF" w14:textId="5349413E" w:rsidR="0098046A" w:rsidRDefault="0098046A" w:rsidP="0098046A">
      <w:pPr>
        <w:pStyle w:val="ListParagraph"/>
        <w:numPr>
          <w:ilvl w:val="0"/>
          <w:numId w:val="36"/>
        </w:numPr>
      </w:pPr>
      <w:r w:rsidRPr="00EE151F">
        <w:rPr>
          <w:b/>
          <w:bCs/>
        </w:rPr>
        <w:t>Monitor your referral success</w:t>
      </w:r>
      <w:r>
        <w:t>. When your referrals join ASCE, we'll update their status on the 'Status of Your Referrals' section of this page.</w:t>
      </w:r>
    </w:p>
    <w:p w14:paraId="3BC632EA" w14:textId="3CF8F015" w:rsidR="002800D2" w:rsidRDefault="002800D2" w:rsidP="002800D2"/>
    <w:p w14:paraId="094196B3" w14:textId="30237A17" w:rsidR="00EE1721" w:rsidRPr="002800D2" w:rsidRDefault="00EE1721" w:rsidP="002800D2">
      <w:r>
        <w:t xml:space="preserve">To learn more about the ASCE Member Referral </w:t>
      </w:r>
      <w:r w:rsidR="0071756F">
        <w:t xml:space="preserve">Program, please visit: </w:t>
      </w:r>
      <w:hyperlink r:id="rId10" w:history="1">
        <w:r w:rsidR="0071756F" w:rsidRPr="0071756F">
          <w:rPr>
            <w:rFonts w:ascii="Aptos" w:eastAsia="Aptos" w:hAnsi="Aptos" w:cs="Times New Roman"/>
            <w:color w:val="0000FF"/>
            <w:u w:val="single"/>
          </w:rPr>
          <w:t>Member Referral Program</w:t>
        </w:r>
      </w:hyperlink>
    </w:p>
    <w:p w14:paraId="70ECAF3C" w14:textId="77777777" w:rsidR="006C3395" w:rsidRPr="006C3395" w:rsidRDefault="006C3395" w:rsidP="006C3395">
      <w:pPr>
        <w:rPr>
          <w:sz w:val="2"/>
          <w:szCs w:val="2"/>
        </w:rPr>
      </w:pPr>
    </w:p>
    <w:p w14:paraId="2D6A82E3" w14:textId="77777777" w:rsidR="006C3395" w:rsidRPr="006C3395" w:rsidRDefault="006C3395" w:rsidP="006C3395">
      <w:pPr>
        <w:rPr>
          <w:sz w:val="2"/>
          <w:szCs w:val="2"/>
        </w:rPr>
      </w:pPr>
    </w:p>
    <w:p w14:paraId="366B7401" w14:textId="77777777" w:rsidR="006C3395" w:rsidRPr="006C3395" w:rsidRDefault="006C3395" w:rsidP="006C3395">
      <w:pPr>
        <w:rPr>
          <w:sz w:val="2"/>
          <w:szCs w:val="2"/>
        </w:rPr>
      </w:pPr>
    </w:p>
    <w:p w14:paraId="7565AC5D" w14:textId="77777777" w:rsidR="006C3395" w:rsidRPr="006C3395" w:rsidRDefault="006C3395" w:rsidP="006C3395">
      <w:pPr>
        <w:rPr>
          <w:sz w:val="2"/>
          <w:szCs w:val="2"/>
        </w:rPr>
      </w:pPr>
    </w:p>
    <w:p w14:paraId="04C1352D" w14:textId="77777777" w:rsidR="006C3395" w:rsidRPr="006C3395" w:rsidRDefault="006C3395" w:rsidP="006C3395">
      <w:pPr>
        <w:rPr>
          <w:sz w:val="2"/>
          <w:szCs w:val="2"/>
        </w:rPr>
      </w:pPr>
    </w:p>
    <w:p w14:paraId="3D4C4C0B" w14:textId="77777777" w:rsidR="006C3395" w:rsidRPr="006C3395" w:rsidRDefault="006C3395" w:rsidP="006C3395">
      <w:pPr>
        <w:rPr>
          <w:sz w:val="2"/>
          <w:szCs w:val="2"/>
        </w:rPr>
      </w:pPr>
    </w:p>
    <w:p w14:paraId="3D9CBCF2" w14:textId="77777777" w:rsidR="006C3395" w:rsidRPr="006C3395" w:rsidRDefault="006C3395" w:rsidP="006C3395">
      <w:pPr>
        <w:rPr>
          <w:sz w:val="2"/>
          <w:szCs w:val="2"/>
        </w:rPr>
      </w:pPr>
    </w:p>
    <w:p w14:paraId="2102A499" w14:textId="77777777" w:rsidR="006C3395" w:rsidRPr="006C3395" w:rsidRDefault="006C3395" w:rsidP="006C3395">
      <w:pPr>
        <w:rPr>
          <w:sz w:val="2"/>
          <w:szCs w:val="2"/>
        </w:rPr>
      </w:pPr>
    </w:p>
    <w:p w14:paraId="7DE1B187" w14:textId="77777777" w:rsidR="006C3395" w:rsidRPr="006C3395" w:rsidRDefault="006C3395" w:rsidP="006C3395">
      <w:pPr>
        <w:rPr>
          <w:sz w:val="2"/>
          <w:szCs w:val="2"/>
        </w:rPr>
      </w:pPr>
    </w:p>
    <w:sectPr w:rsidR="006C3395" w:rsidRPr="006C3395" w:rsidSect="00904288">
      <w:headerReference w:type="default" r:id="rId11"/>
      <w:footerReference w:type="default" r:id="rId12"/>
      <w:headerReference w:type="first" r:id="rId13"/>
      <w:footerReference w:type="first" r:id="rId14"/>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9615" w14:textId="77777777" w:rsidR="00CE1006" w:rsidRDefault="00CE1006" w:rsidP="00D75867">
      <w:pPr>
        <w:spacing w:after="0" w:line="240" w:lineRule="auto"/>
      </w:pPr>
      <w:r>
        <w:separator/>
      </w:r>
    </w:p>
  </w:endnote>
  <w:endnote w:type="continuationSeparator" w:id="0">
    <w:p w14:paraId="5AF6303F" w14:textId="77777777" w:rsidR="00CE1006" w:rsidRDefault="00CE1006"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0E5353" w14:paraId="20CDDEDD" w14:textId="77777777" w:rsidTr="010E5353">
      <w:trPr>
        <w:trHeight w:val="300"/>
      </w:trPr>
      <w:tc>
        <w:tcPr>
          <w:tcW w:w="3120" w:type="dxa"/>
        </w:tcPr>
        <w:p w14:paraId="691D48E6" w14:textId="73071675" w:rsidR="010E5353" w:rsidRDefault="010E5353" w:rsidP="010E5353">
          <w:pPr>
            <w:pStyle w:val="Header"/>
            <w:ind w:left="-115"/>
          </w:pPr>
        </w:p>
      </w:tc>
      <w:tc>
        <w:tcPr>
          <w:tcW w:w="3120" w:type="dxa"/>
        </w:tcPr>
        <w:p w14:paraId="1696910B" w14:textId="24EF8FA6" w:rsidR="010E5353" w:rsidRDefault="010E5353" w:rsidP="010E5353">
          <w:pPr>
            <w:pStyle w:val="Header"/>
            <w:jc w:val="center"/>
          </w:pPr>
        </w:p>
      </w:tc>
      <w:tc>
        <w:tcPr>
          <w:tcW w:w="3120" w:type="dxa"/>
        </w:tcPr>
        <w:p w14:paraId="068C88D2" w14:textId="10F278BA" w:rsidR="010E5353" w:rsidRDefault="010E5353" w:rsidP="010E5353">
          <w:pPr>
            <w:pStyle w:val="Header"/>
            <w:ind w:right="-115"/>
            <w:jc w:val="right"/>
          </w:pPr>
        </w:p>
      </w:tc>
    </w:tr>
  </w:tbl>
  <w:p w14:paraId="5024FA09" w14:textId="06E0DF26" w:rsidR="010E5353" w:rsidRDefault="010E5353" w:rsidP="010E5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8149D3F" w:rsidR="007823A7" w:rsidRDefault="007823A7" w:rsidP="007823A7">
    <w:pPr>
      <w:pStyle w:val="Footer"/>
    </w:pPr>
    <w:r>
      <w:tab/>
    </w:r>
  </w:p>
  <w:p w14:paraId="700D6086" w14:textId="7F527C3C" w:rsidR="007823A7" w:rsidRDefault="00CE1006" w:rsidP="007823A7">
    <w:pPr>
      <w:pStyle w:val="Footer"/>
      <w:rPr>
        <w:snapToGrid w:val="0"/>
        <w:color w:val="808080" w:themeColor="background1" w:themeShade="80"/>
      </w:rPr>
    </w:pPr>
    <w:r>
      <w:rPr>
        <w:snapToGrid w:val="0"/>
      </w:rPr>
      <w:pict w14:anchorId="569A1466">
        <v:rect id="_x0000_i1025" style="width:472.5pt;height:4pt" o:hralign="center" o:hrstd="t" o:hrnoshade="t" o:hr="t" fillcolor="#a5a5a5 [3206]" stroked="f"/>
      </w:pict>
    </w:r>
  </w:p>
  <w:p w14:paraId="4C3CDBDB" w14:textId="77777777" w:rsidR="007823A7" w:rsidRPr="00E2632D" w:rsidRDefault="007823A7" w:rsidP="007823A7">
    <w:pPr>
      <w:pStyle w:val="Footer"/>
      <w:rPr>
        <w:snapToGrid w:val="0"/>
        <w:color w:val="000000" w:themeColor="text1"/>
        <w:sz w:val="6"/>
      </w:rPr>
    </w:pPr>
  </w:p>
  <w:p w14:paraId="6FB5951A" w14:textId="6EAABC53" w:rsidR="010E5353" w:rsidRDefault="4CE90FA5" w:rsidP="010E5353">
    <w:pPr>
      <w:pStyle w:val="Footer"/>
      <w:tabs>
        <w:tab w:val="clear" w:pos="4680"/>
        <w:tab w:val="center" w:pos="4230"/>
      </w:tabs>
      <w:jc w:val="both"/>
    </w:pPr>
    <w:r w:rsidRPr="4CE90FA5">
      <w:rPr>
        <w:rFonts w:ascii="Calibri" w:eastAsia="Calibri" w:hAnsi="Calibri" w:cs="Calibri"/>
        <w:i/>
        <w:iCs/>
        <w:color w:val="000000" w:themeColor="text1"/>
      </w:rPr>
      <w:t>American Society of Civil Engineers</w:t>
    </w:r>
    <w:r w:rsidRPr="4CE90FA5">
      <w:rPr>
        <w:rFonts w:ascii="Calibri" w:eastAsia="Calibri" w:hAnsi="Calibri" w:cs="Calibri"/>
        <w:color w:val="000000" w:themeColor="text1"/>
      </w:rPr>
      <w:t xml:space="preserve">                                                </w:t>
    </w:r>
    <w:r w:rsidR="00E20A57">
      <w:rPr>
        <w:rFonts w:ascii="Calibri" w:eastAsia="Calibri" w:hAnsi="Calibri" w:cs="Calibri"/>
        <w:color w:val="000000" w:themeColor="text1"/>
      </w:rPr>
      <w:t xml:space="preserve">                     </w:t>
    </w:r>
    <w:r w:rsidRPr="4CE90FA5">
      <w:rPr>
        <w:rFonts w:ascii="Calibri" w:eastAsia="Calibri" w:hAnsi="Calibri" w:cs="Calibri"/>
        <w:color w:val="000000" w:themeColor="text1"/>
      </w:rPr>
      <w:t>R10 Program &amp;</w:t>
    </w:r>
    <w:r w:rsidRPr="4CE90FA5">
      <w:t xml:space="preserve"> </w:t>
    </w:r>
    <w:r w:rsidRPr="4CE90FA5">
      <w:rPr>
        <w:rFonts w:ascii="Calibri" w:eastAsia="Calibri" w:hAnsi="Calibri" w:cs="Calibri"/>
        <w:color w:val="000000" w:themeColor="text1"/>
      </w:rPr>
      <w:t>Resource Guide</w:t>
    </w:r>
  </w:p>
  <w:p w14:paraId="20D11A6D" w14:textId="128560A2" w:rsidR="1BA0BDAC" w:rsidRDefault="1BA0BDAC" w:rsidP="1BA0BDAC">
    <w:pPr>
      <w:pStyle w:val="Footer"/>
      <w:tabs>
        <w:tab w:val="clear" w:pos="4680"/>
        <w:tab w:val="center" w:pos="4230"/>
      </w:tabs>
      <w:jc w:val="both"/>
      <w:rPr>
        <w:color w:val="000000" w:themeColor="text1"/>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E18A" w14:textId="77777777" w:rsidR="00CE1006" w:rsidRDefault="00CE1006" w:rsidP="00D75867">
      <w:pPr>
        <w:spacing w:after="0" w:line="240" w:lineRule="auto"/>
      </w:pPr>
      <w:r>
        <w:separator/>
      </w:r>
    </w:p>
  </w:footnote>
  <w:footnote w:type="continuationSeparator" w:id="0">
    <w:p w14:paraId="1B5F5CF8" w14:textId="77777777" w:rsidR="00CE1006" w:rsidRDefault="00CE1006"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CD63" w14:textId="6CA82AE4"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37922F19">
              <v:stroke joinstyle="miter"/>
              <v:path gradientshapeok="t" o:connecttype="rect"/>
            </v:shapetype>
            <v:shape id="Text Box 16"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v:textbox>
                <w:txbxContent>
                  <w:p w:rsidRPr="00076C87" w:rsidR="0020793C" w:rsidP="00076C87" w:rsidRDefault="0020793C" w14:paraId="0E282DD9" w14:textId="265474E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15E8" w14:textId="7C4EB895" w:rsidR="00364CDE" w:rsidRDefault="00364CDE">
    <w:pPr>
      <w:pStyle w:val="Header"/>
    </w:pPr>
    <w:r w:rsidRPr="00FA62A1">
      <w:rPr>
        <w:rFonts w:cstheme="minorHAnsi"/>
        <w:noProof/>
      </w:rPr>
      <mc:AlternateContent>
        <mc:Choice Requires="wpg">
          <w:drawing>
            <wp:anchor distT="0" distB="0" distL="114300" distR="114300" simplePos="0" relativeHeight="251684352" behindDoc="1" locked="0" layoutInCell="1" allowOverlap="1" wp14:anchorId="730C33D2" wp14:editId="226F998B">
              <wp:simplePos x="0" y="0"/>
              <wp:positionH relativeFrom="margin">
                <wp:posOffset>-667909</wp:posOffset>
              </wp:positionH>
              <wp:positionV relativeFrom="paragraph">
                <wp:posOffset>-193602</wp:posOffset>
              </wp:positionV>
              <wp:extent cx="7376160" cy="576580"/>
              <wp:effectExtent l="0" t="0" r="15240" b="13970"/>
              <wp:wrapNone/>
              <wp:docPr id="3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39" name="Group 4"/>
                      <wpg:cNvGrpSpPr>
                        <a:grpSpLocks/>
                      </wpg:cNvGrpSpPr>
                      <wpg:grpSpPr bwMode="auto">
                        <a:xfrm>
                          <a:off x="0" y="0"/>
                          <a:ext cx="73761" cy="5765"/>
                          <a:chOff x="313" y="346"/>
                          <a:chExt cx="11616" cy="751"/>
                        </a:xfrm>
                      </wpg:grpSpPr>
                      <wpg:grpSp>
                        <wpg:cNvPr id="40" name="Group 5"/>
                        <wpg:cNvGrpSpPr>
                          <a:grpSpLocks/>
                        </wpg:cNvGrpSpPr>
                        <wpg:grpSpPr bwMode="auto">
                          <a:xfrm>
                            <a:off x="370" y="402"/>
                            <a:ext cx="9354" cy="630"/>
                            <a:chOff x="370" y="402"/>
                            <a:chExt cx="9354" cy="630"/>
                          </a:xfrm>
                        </wpg:grpSpPr>
                        <wps:wsp>
                          <wps:cNvPr id="41"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7"/>
                        <wpg:cNvGrpSpPr>
                          <a:grpSpLocks/>
                        </wpg:cNvGrpSpPr>
                        <wpg:grpSpPr bwMode="auto">
                          <a:xfrm>
                            <a:off x="9764" y="402"/>
                            <a:ext cx="2104" cy="630"/>
                            <a:chOff x="9764" y="402"/>
                            <a:chExt cx="2104" cy="630"/>
                          </a:xfrm>
                        </wpg:grpSpPr>
                        <wps:wsp>
                          <wps:cNvPr id="4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B059CD" w14:textId="77777777" w:rsidR="00364CDE" w:rsidRDefault="00364CDE" w:rsidP="00364CDE">
                                <w:pPr>
                                  <w:jc w:val="center"/>
                                </w:pPr>
                              </w:p>
                            </w:txbxContent>
                          </wps:txbx>
                          <wps:bodyPr rot="0" vert="horz" wrap="square" lIns="91440" tIns="45720" rIns="91440" bIns="45720" anchor="t" anchorCtr="0" upright="1">
                            <a:noAutofit/>
                          </wps:bodyPr>
                        </wps:wsp>
                      </wpg:grpSp>
                      <wpg:grpSp>
                        <wpg:cNvPr id="44" name="Group 9"/>
                        <wpg:cNvGrpSpPr>
                          <a:grpSpLocks/>
                        </wpg:cNvGrpSpPr>
                        <wpg:grpSpPr bwMode="auto">
                          <a:xfrm>
                            <a:off x="323" y="356"/>
                            <a:ext cx="11596" cy="731"/>
                            <a:chOff x="323" y="356"/>
                            <a:chExt cx="11596" cy="731"/>
                          </a:xfrm>
                        </wpg:grpSpPr>
                        <wps:wsp>
                          <wps:cNvPr id="4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6"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C2E5" w14:textId="0A07E639" w:rsidR="00364CDE" w:rsidRPr="00C25395" w:rsidRDefault="00364CDE" w:rsidP="00364CDE">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wps:txbx>
                      <wps:bodyPr rot="0" vert="horz" wrap="square" lIns="0" tIns="0" rIns="0" bIns="0" anchor="t" anchorCtr="0" upright="1">
                        <a:noAutofit/>
                      </wps:bodyPr>
                    </wps:wsp>
                  </wpg:wgp>
                </a:graphicData>
              </a:graphic>
            </wp:anchor>
          </w:drawing>
        </mc:Choice>
        <mc:Fallback xmlns:a="http://schemas.openxmlformats.org/drawingml/2006/main" xmlns:a14="http://schemas.microsoft.com/office/drawing/2010/main">
          <w:pict>
            <v:group id="Group 143" style="position:absolute;margin-left:-52.6pt;margin-top:-15.25pt;width:580.8pt;height:45.4pt;z-index:-251632128;mso-position-horizontal-relative:margin" coordsize="73761,5765" o:spid="_x0000_s1027" w14:anchorId="730C3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">
              <v:group id="Group 4" style="position:absolute;width:73761;height:5765" coordsize="11616,751" coordorigin="313,34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5" style="position:absolute;left:370;top:402;width:9354;height:630" coordsize="9354,630" coordorigin="370,40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 style="position:absolute;left:370;top:402;width:9354;height:630;visibility:visible;mso-wrap-style:square;v-text-anchor:top" coordsize="9354,630" o:spid="_x0000_s1030"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">
                    <v:path arrowok="t" o:connecttype="custom" o:connectlocs="0,1032;9354,1032;9354,402;0,402;0,1032" o:connectangles="0,0,0,0,0"/>
                  </v:shape>
                </v:group>
                <v:group id="Group 7" style="position:absolute;left:9764;top:402;width:2104;height:630" coordsize="2104,630" coordorigin="9764,40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style="position:absolute;left:9764;top:402;width:2104;height:630;visibility:visible;mso-wrap-style:square;v-text-anchor:top" coordsize="2104,630" o:spid="_x0000_s1032"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">
                    <v:stroke joinstyle="round"/>
                    <v:formulas/>
                    <v:path textboxrect="0,0,2104,630" arrowok="t" o:connecttype="custom" o:connectlocs="0,1032;2104,1032;2104,402;0,402;0,1032" o:connectangles="0,0,0,0,0"/>
                    <v:textbox>
                      <w:txbxContent>
                        <w:p w:rsidR="00364CDE" w:rsidP="00364CDE" w:rsidRDefault="00364CDE" w14:paraId="05B059CD" w14:textId="77777777">
                          <w:pPr>
                            <w:jc w:val="center"/>
                          </w:pPr>
                        </w:p>
                      </w:txbxContent>
                    </v:textbox>
                  </v:shape>
                </v:group>
                <v:group id="Group 9" style="position:absolute;left:323;top:356;width:11596;height:731" coordsize="11596,731" coordorigin="323,35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 style="position:absolute;left:323;top:356;width:11596;height:731;visibility:visible;mso-wrap-style:square;v-text-anchor:top" coordsize="11596,731" o:spid="_x0000_s1034"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">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style="position:absolute;left:1155;top:1959;width:56213;height:203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Pr="00C25395" w:rsidR="00364CDE" w:rsidP="00364CDE" w:rsidRDefault="00364CDE" w14:paraId="5971C2E5" w14:textId="0A07E639">
                      <w:pPr>
                        <w:spacing w:line="305" w:lineRule="exact"/>
                        <w:rPr>
                          <w:rFonts w:ascii="Calibri" w:hAnsi="Calibri" w:eastAsia="Calibri" w:cs="Calibri"/>
                          <w:b/>
                          <w:sz w:val="36"/>
                          <w:szCs w:val="28"/>
                        </w:rPr>
                      </w:pPr>
                      <w:r>
                        <w:rPr>
                          <w:rFonts w:ascii="Calibri" w:hAnsi="Calibri" w:eastAsia="Calibri" w:cs="Calibri"/>
                          <w:b/>
                          <w:color w:val="FFFFFF"/>
                          <w:sz w:val="36"/>
                          <w:szCs w:val="28"/>
                        </w:rPr>
                        <w:t>2 – Membership Development</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57"/>
    <w:multiLevelType w:val="hybridMultilevel"/>
    <w:tmpl w:val="C2CEE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5"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6"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9"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5"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5"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9"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5"/>
  </w:num>
  <w:num w:numId="2" w16cid:durableId="43913754">
    <w:abstractNumId w:val="8"/>
  </w:num>
  <w:num w:numId="3" w16cid:durableId="2139882219">
    <w:abstractNumId w:val="4"/>
  </w:num>
  <w:num w:numId="4" w16cid:durableId="748191289">
    <w:abstractNumId w:val="16"/>
  </w:num>
  <w:num w:numId="5" w16cid:durableId="547034205">
    <w:abstractNumId w:val="1"/>
  </w:num>
  <w:num w:numId="6" w16cid:durableId="921450605">
    <w:abstractNumId w:val="24"/>
  </w:num>
  <w:num w:numId="7" w16cid:durableId="1844279289">
    <w:abstractNumId w:val="15"/>
  </w:num>
  <w:num w:numId="8" w16cid:durableId="942035444">
    <w:abstractNumId w:val="6"/>
  </w:num>
  <w:num w:numId="9" w16cid:durableId="1240335683">
    <w:abstractNumId w:val="17"/>
  </w:num>
  <w:num w:numId="10" w16cid:durableId="2097944354">
    <w:abstractNumId w:val="18"/>
  </w:num>
  <w:num w:numId="11" w16cid:durableId="537592960">
    <w:abstractNumId w:val="33"/>
  </w:num>
  <w:num w:numId="12" w16cid:durableId="351540768">
    <w:abstractNumId w:val="2"/>
  </w:num>
  <w:num w:numId="13" w16cid:durableId="1140148512">
    <w:abstractNumId w:val="9"/>
  </w:num>
  <w:num w:numId="14" w16cid:durableId="658656306">
    <w:abstractNumId w:val="27"/>
  </w:num>
  <w:num w:numId="15" w16cid:durableId="896159951">
    <w:abstractNumId w:val="10"/>
  </w:num>
  <w:num w:numId="16" w16cid:durableId="231896645">
    <w:abstractNumId w:val="32"/>
  </w:num>
  <w:num w:numId="17" w16cid:durableId="60518327">
    <w:abstractNumId w:val="13"/>
  </w:num>
  <w:num w:numId="18" w16cid:durableId="2053529169">
    <w:abstractNumId w:val="31"/>
  </w:num>
  <w:num w:numId="19" w16cid:durableId="368725828">
    <w:abstractNumId w:val="26"/>
  </w:num>
  <w:num w:numId="20" w16cid:durableId="106438581">
    <w:abstractNumId w:val="30"/>
  </w:num>
  <w:num w:numId="21" w16cid:durableId="203838071">
    <w:abstractNumId w:val="20"/>
  </w:num>
  <w:num w:numId="22" w16cid:durableId="112947526">
    <w:abstractNumId w:val="7"/>
  </w:num>
  <w:num w:numId="23" w16cid:durableId="720635522">
    <w:abstractNumId w:val="19"/>
  </w:num>
  <w:num w:numId="24" w16cid:durableId="1693217777">
    <w:abstractNumId w:val="3"/>
  </w:num>
  <w:num w:numId="25" w16cid:durableId="610011649">
    <w:abstractNumId w:val="35"/>
  </w:num>
  <w:num w:numId="26" w16cid:durableId="984966694">
    <w:abstractNumId w:val="34"/>
  </w:num>
  <w:num w:numId="27" w16cid:durableId="198855432">
    <w:abstractNumId w:val="14"/>
  </w:num>
  <w:num w:numId="28" w16cid:durableId="617495580">
    <w:abstractNumId w:val="23"/>
  </w:num>
  <w:num w:numId="29" w16cid:durableId="1154181330">
    <w:abstractNumId w:val="25"/>
  </w:num>
  <w:num w:numId="30" w16cid:durableId="1521311200">
    <w:abstractNumId w:val="29"/>
  </w:num>
  <w:num w:numId="31" w16cid:durableId="305091258">
    <w:abstractNumId w:val="21"/>
  </w:num>
  <w:num w:numId="32" w16cid:durableId="1332755209">
    <w:abstractNumId w:val="11"/>
  </w:num>
  <w:num w:numId="33" w16cid:durableId="60642400">
    <w:abstractNumId w:val="22"/>
  </w:num>
  <w:num w:numId="34" w16cid:durableId="933245946">
    <w:abstractNumId w:val="28"/>
  </w:num>
  <w:num w:numId="35" w16cid:durableId="1420953020">
    <w:abstractNumId w:val="12"/>
  </w:num>
  <w:num w:numId="36" w16cid:durableId="28115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875D2"/>
    <w:rsid w:val="00097787"/>
    <w:rsid w:val="000A4327"/>
    <w:rsid w:val="000B54D8"/>
    <w:rsid w:val="000E1A4A"/>
    <w:rsid w:val="000F193E"/>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A532A"/>
    <w:rsid w:val="001B270A"/>
    <w:rsid w:val="001C1720"/>
    <w:rsid w:val="001C744A"/>
    <w:rsid w:val="001D58B4"/>
    <w:rsid w:val="001E60DF"/>
    <w:rsid w:val="001F5A3F"/>
    <w:rsid w:val="0020793C"/>
    <w:rsid w:val="00212E8F"/>
    <w:rsid w:val="00221A1E"/>
    <w:rsid w:val="002233C1"/>
    <w:rsid w:val="00231C5F"/>
    <w:rsid w:val="0023496E"/>
    <w:rsid w:val="00235772"/>
    <w:rsid w:val="00246D06"/>
    <w:rsid w:val="00260280"/>
    <w:rsid w:val="0027646A"/>
    <w:rsid w:val="002800D2"/>
    <w:rsid w:val="002A1DA2"/>
    <w:rsid w:val="002B490C"/>
    <w:rsid w:val="002B620B"/>
    <w:rsid w:val="002C50D7"/>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64CDE"/>
    <w:rsid w:val="003800F3"/>
    <w:rsid w:val="003B2ED2"/>
    <w:rsid w:val="003C2A7B"/>
    <w:rsid w:val="003D00C8"/>
    <w:rsid w:val="003E0A81"/>
    <w:rsid w:val="00413CD5"/>
    <w:rsid w:val="00415153"/>
    <w:rsid w:val="00417C59"/>
    <w:rsid w:val="00426866"/>
    <w:rsid w:val="004310EE"/>
    <w:rsid w:val="004311D6"/>
    <w:rsid w:val="00440947"/>
    <w:rsid w:val="0044510D"/>
    <w:rsid w:val="0045678A"/>
    <w:rsid w:val="00466C38"/>
    <w:rsid w:val="00483F5E"/>
    <w:rsid w:val="0049358F"/>
    <w:rsid w:val="00494125"/>
    <w:rsid w:val="004A38A7"/>
    <w:rsid w:val="004B2F19"/>
    <w:rsid w:val="004B3AC7"/>
    <w:rsid w:val="00505238"/>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73F17"/>
    <w:rsid w:val="0068691D"/>
    <w:rsid w:val="00694F0C"/>
    <w:rsid w:val="006967FB"/>
    <w:rsid w:val="006B08B0"/>
    <w:rsid w:val="006C30F1"/>
    <w:rsid w:val="006C3395"/>
    <w:rsid w:val="0070673F"/>
    <w:rsid w:val="00710329"/>
    <w:rsid w:val="007106EE"/>
    <w:rsid w:val="0071756F"/>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F47F0"/>
    <w:rsid w:val="00801C66"/>
    <w:rsid w:val="008022E0"/>
    <w:rsid w:val="00803823"/>
    <w:rsid w:val="00813F02"/>
    <w:rsid w:val="00820AF8"/>
    <w:rsid w:val="00833740"/>
    <w:rsid w:val="00836A7E"/>
    <w:rsid w:val="008371CA"/>
    <w:rsid w:val="00837A5F"/>
    <w:rsid w:val="0084303B"/>
    <w:rsid w:val="00845D19"/>
    <w:rsid w:val="0087423C"/>
    <w:rsid w:val="00874927"/>
    <w:rsid w:val="0088358C"/>
    <w:rsid w:val="008A31AD"/>
    <w:rsid w:val="008B0819"/>
    <w:rsid w:val="008D3FE5"/>
    <w:rsid w:val="00901F0A"/>
    <w:rsid w:val="00904288"/>
    <w:rsid w:val="00913E2A"/>
    <w:rsid w:val="00916A57"/>
    <w:rsid w:val="00957F1C"/>
    <w:rsid w:val="009659A5"/>
    <w:rsid w:val="00965AA1"/>
    <w:rsid w:val="00967CCF"/>
    <w:rsid w:val="009720DA"/>
    <w:rsid w:val="00972819"/>
    <w:rsid w:val="00973C0A"/>
    <w:rsid w:val="00975934"/>
    <w:rsid w:val="0098046A"/>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E1006"/>
    <w:rsid w:val="00CF243D"/>
    <w:rsid w:val="00D217EF"/>
    <w:rsid w:val="00D40C8E"/>
    <w:rsid w:val="00D434D2"/>
    <w:rsid w:val="00D45723"/>
    <w:rsid w:val="00D727FE"/>
    <w:rsid w:val="00D7404F"/>
    <w:rsid w:val="00D75867"/>
    <w:rsid w:val="00D862F4"/>
    <w:rsid w:val="00DA300A"/>
    <w:rsid w:val="00DC6284"/>
    <w:rsid w:val="00DC70FC"/>
    <w:rsid w:val="00DE460A"/>
    <w:rsid w:val="00DE79BD"/>
    <w:rsid w:val="00E133AD"/>
    <w:rsid w:val="00E20A57"/>
    <w:rsid w:val="00E2367D"/>
    <w:rsid w:val="00E33B29"/>
    <w:rsid w:val="00E81C98"/>
    <w:rsid w:val="00E82E57"/>
    <w:rsid w:val="00E84EA7"/>
    <w:rsid w:val="00EA46D6"/>
    <w:rsid w:val="00EB0369"/>
    <w:rsid w:val="00EC09A8"/>
    <w:rsid w:val="00EE151F"/>
    <w:rsid w:val="00EE1721"/>
    <w:rsid w:val="00EF1AA8"/>
    <w:rsid w:val="00EF7B57"/>
    <w:rsid w:val="00F107A2"/>
    <w:rsid w:val="00F114F2"/>
    <w:rsid w:val="00F23CD0"/>
    <w:rsid w:val="00F2480F"/>
    <w:rsid w:val="00F67ABF"/>
    <w:rsid w:val="00F83D17"/>
    <w:rsid w:val="00F85D61"/>
    <w:rsid w:val="00FA18C7"/>
    <w:rsid w:val="00FB5DEB"/>
    <w:rsid w:val="00FD37C8"/>
    <w:rsid w:val="00FF3A3A"/>
    <w:rsid w:val="010E5353"/>
    <w:rsid w:val="126A441A"/>
    <w:rsid w:val="1BA0BDAC"/>
    <w:rsid w:val="4CE90FA5"/>
    <w:rsid w:val="5F2430BE"/>
    <w:rsid w:val="61731282"/>
    <w:rsid w:val="61CAFAEC"/>
    <w:rsid w:val="71AC9FF3"/>
    <w:rsid w:val="7687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fo.asce.org/MRP?utm_source=Eloqua&amp;utm_medium=lp&amp;utm_campaign=mgam-redirect&amp;GUID=06669882-adb2-4dd7-a87f-b3a76a63051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E5775-C9D1-44F6-AA5D-34DB6491195A}">
  <ds:schemaRefs>
    <ds:schemaRef ds:uri="http://schemas.microsoft.com/sharepoint/v3/contenttype/forms"/>
  </ds:schemaRefs>
</ds:datastoreItem>
</file>

<file path=customXml/itemProps2.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customXml/itemProps3.xml><?xml version="1.0" encoding="utf-8"?>
<ds:datastoreItem xmlns:ds="http://schemas.openxmlformats.org/officeDocument/2006/customXml" ds:itemID="{4CA91FFD-0FB9-47D1-8256-EC56C6DF8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11</cp:revision>
  <cp:lastPrinted>2022-06-27T20:26:00Z</cp:lastPrinted>
  <dcterms:created xsi:type="dcterms:W3CDTF">2025-08-06T17:10:00Z</dcterms:created>
  <dcterms:modified xsi:type="dcterms:W3CDTF">2026-06-01T15:38:00Z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