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9D1F5" w14:textId="30AAE7E3" w:rsidR="00E133AD" w:rsidRDefault="00BF3A66" w:rsidP="005F5F3F">
      <w:pPr>
        <w:tabs>
          <w:tab w:val="left" w:pos="1770"/>
        </w:tabs>
        <w:rPr>
          <w:b/>
          <w:color w:val="4472C4" w:themeColor="accent1"/>
          <w:sz w:val="44"/>
          <w:szCs w:val="44"/>
        </w:rPr>
      </w:pPr>
      <w:r>
        <w:rPr>
          <w:b/>
          <w:color w:val="4472C4" w:themeColor="accent1"/>
          <w:sz w:val="44"/>
          <w:szCs w:val="44"/>
        </w:rPr>
        <w:t xml:space="preserve">Young Professional Member </w:t>
      </w:r>
      <w:r w:rsidRPr="00CC25C5">
        <w:rPr>
          <w:b/>
          <w:color w:val="4472C4" w:themeColor="accent1"/>
          <w:sz w:val="44"/>
          <w:szCs w:val="44"/>
        </w:rPr>
        <w:t>Engagement</w:t>
      </w:r>
    </w:p>
    <w:p w14:paraId="654634D1" w14:textId="77777777" w:rsidR="00C87513" w:rsidRPr="00E8769F" w:rsidRDefault="00C87513" w:rsidP="00C87513">
      <w:r w:rsidRPr="00E8769F">
        <w:rPr>
          <w:b/>
        </w:rPr>
        <w:t>General project description</w:t>
      </w:r>
      <w:proofErr w:type="gramStart"/>
      <w:r w:rsidRPr="00E8769F">
        <w:rPr>
          <w:b/>
        </w:rPr>
        <w:t>:</w:t>
      </w:r>
      <w:r w:rsidRPr="00E8769F">
        <w:t xml:space="preserve">  Young</w:t>
      </w:r>
      <w:proofErr w:type="gramEnd"/>
      <w:r>
        <w:t xml:space="preserve"> Professional</w:t>
      </w:r>
      <w:r w:rsidRPr="00E8769F">
        <w:t xml:space="preserve"> Member Engagement </w:t>
      </w:r>
    </w:p>
    <w:p w14:paraId="2E4B562B" w14:textId="42B26664" w:rsidR="00C87513" w:rsidRPr="00E8769F" w:rsidRDefault="00C87513" w:rsidP="00C87513">
      <w:r w:rsidRPr="66E03B84">
        <w:rPr>
          <w:b/>
          <w:bCs/>
        </w:rPr>
        <w:t>Those in charge:</w:t>
      </w:r>
      <w:r>
        <w:t xml:space="preserve"> </w:t>
      </w:r>
      <w:r w:rsidR="0122EE46">
        <w:t xml:space="preserve">Section </w:t>
      </w:r>
      <w:r w:rsidR="7D0FDD1E">
        <w:t>and/or</w:t>
      </w:r>
      <w:r w:rsidR="0122EE46">
        <w:t xml:space="preserve"> Branch</w:t>
      </w:r>
      <w:r>
        <w:t xml:space="preserve"> Membership Chair or Membership Champion</w:t>
      </w:r>
    </w:p>
    <w:p w14:paraId="6D9CDFEB" w14:textId="45208854" w:rsidR="00C87513" w:rsidRPr="00E8769F" w:rsidRDefault="00C87513" w:rsidP="00C87513">
      <w:r w:rsidRPr="66E03B84">
        <w:rPr>
          <w:b/>
          <w:bCs/>
        </w:rPr>
        <w:t>Benefits</w:t>
      </w:r>
      <w:proofErr w:type="gramStart"/>
      <w:r w:rsidRPr="66E03B84">
        <w:rPr>
          <w:b/>
          <w:bCs/>
        </w:rPr>
        <w:t xml:space="preserve">: </w:t>
      </w:r>
      <w:r>
        <w:t xml:space="preserve"> ASCE</w:t>
      </w:r>
      <w:proofErr w:type="gramEnd"/>
      <w:r>
        <w:t xml:space="preserve"> members</w:t>
      </w:r>
      <w:r w:rsidR="00CF3752">
        <w:t xml:space="preserve"> </w:t>
      </w:r>
      <w:proofErr w:type="gramStart"/>
      <w:r>
        <w:t>age</w:t>
      </w:r>
      <w:proofErr w:type="gramEnd"/>
      <w:r>
        <w:t xml:space="preserve"> 35 and younger are defined as younger members and are the future of your </w:t>
      </w:r>
      <w:r w:rsidR="0122EE46">
        <w:t xml:space="preserve">Section </w:t>
      </w:r>
      <w:r w:rsidR="360812F1">
        <w:t>and/or</w:t>
      </w:r>
      <w:r w:rsidR="0122EE46">
        <w:t xml:space="preserve"> Branch</w:t>
      </w:r>
      <w:r>
        <w:t xml:space="preserve">. It is critical to encourage them to remain vibrant in ASCE. Experienced </w:t>
      </w:r>
      <w:proofErr w:type="gramStart"/>
      <w:r w:rsidR="002B490C">
        <w:t>professionals’</w:t>
      </w:r>
      <w:proofErr w:type="gramEnd"/>
      <w:r>
        <w:t xml:space="preserve"> benefit from the fresh perspectives of early career professionals, and younger members benefit from the experience and wisdom of those who have been working in the field for many years. Networking at all levels brings people together and results in successful professional relationships.</w:t>
      </w:r>
    </w:p>
    <w:p w14:paraId="650F319D" w14:textId="77777777" w:rsidR="00C87513" w:rsidRPr="00E8769F" w:rsidRDefault="00C87513" w:rsidP="00C87513">
      <w:pPr>
        <w:rPr>
          <w:b/>
        </w:rPr>
      </w:pPr>
      <w:r w:rsidRPr="00E8769F">
        <w:rPr>
          <w:b/>
        </w:rPr>
        <w:t>Recommendations:</w:t>
      </w:r>
    </w:p>
    <w:p w14:paraId="12EF42A2" w14:textId="464EB151" w:rsidR="00C87513" w:rsidRPr="00E8769F" w:rsidRDefault="00C87513" w:rsidP="00C87513">
      <w:pPr>
        <w:pStyle w:val="ListParagraph"/>
        <w:numPr>
          <w:ilvl w:val="0"/>
          <w:numId w:val="20"/>
        </w:numPr>
        <w:spacing w:after="200" w:line="276" w:lineRule="auto"/>
        <w:ind w:left="360"/>
        <w:contextualSpacing/>
      </w:pPr>
      <w:r>
        <w:t xml:space="preserve">Through the automatic upgrade process, your </w:t>
      </w:r>
      <w:r w:rsidR="0122EE46">
        <w:t xml:space="preserve">Section </w:t>
      </w:r>
      <w:r w:rsidR="099D1E33">
        <w:t xml:space="preserve">and/or </w:t>
      </w:r>
      <w:r w:rsidR="0122EE46">
        <w:t>Branch</w:t>
      </w:r>
      <w:r>
        <w:t xml:space="preserve"> will have an increased number of young professionals. Set a goal to retain a defined percentage of members 35 and </w:t>
      </w:r>
      <w:r w:rsidR="4820E624">
        <w:t>young</w:t>
      </w:r>
      <w:r>
        <w:t>er. Create a plan for reaching out to them in your area. Include these main components in the plan:</w:t>
      </w:r>
    </w:p>
    <w:p w14:paraId="7FDBF838" w14:textId="7A3B5A09" w:rsidR="00C87513" w:rsidRPr="00E8769F" w:rsidRDefault="00C87513" w:rsidP="00C87513">
      <w:pPr>
        <w:pStyle w:val="ListParagraph"/>
        <w:numPr>
          <w:ilvl w:val="0"/>
          <w:numId w:val="20"/>
        </w:numPr>
        <w:spacing w:after="200" w:line="276" w:lineRule="auto"/>
        <w:ind w:left="360"/>
        <w:contextualSpacing/>
      </w:pPr>
      <w:r>
        <w:t xml:space="preserve">Hold monthly </w:t>
      </w:r>
      <w:r w:rsidRPr="00E8769F">
        <w:t>social</w:t>
      </w:r>
      <w:r>
        <w:t>/networking</w:t>
      </w:r>
      <w:r w:rsidRPr="00E8769F">
        <w:t xml:space="preserve"> events at the same time each month. </w:t>
      </w:r>
      <w:r>
        <w:t xml:space="preserve">Younger members </w:t>
      </w:r>
      <w:r w:rsidR="00CF3752" w:rsidRPr="00E8769F">
        <w:t>are more</w:t>
      </w:r>
      <w:r w:rsidRPr="00E8769F">
        <w:t xml:space="preserve"> likely to keep their schedules open to attend</w:t>
      </w:r>
      <w:r>
        <w:t xml:space="preserve"> if they know of the commitment in advance</w:t>
      </w:r>
      <w:r w:rsidRPr="00E8769F">
        <w:t xml:space="preserve">. </w:t>
      </w:r>
    </w:p>
    <w:p w14:paraId="34CE8577" w14:textId="049DE451" w:rsidR="00C87513" w:rsidRPr="00E8769F" w:rsidRDefault="00C87513" w:rsidP="00C87513">
      <w:pPr>
        <w:pStyle w:val="ListParagraph"/>
        <w:numPr>
          <w:ilvl w:val="0"/>
          <w:numId w:val="20"/>
        </w:numPr>
        <w:spacing w:after="200" w:line="276" w:lineRule="auto"/>
        <w:ind w:left="360"/>
        <w:contextualSpacing/>
      </w:pPr>
      <w:r w:rsidRPr="00E8769F">
        <w:t xml:space="preserve">Balance socials at restaurants and </w:t>
      </w:r>
      <w:r>
        <w:t>other</w:t>
      </w:r>
      <w:r w:rsidRPr="00E8769F">
        <w:t xml:space="preserve"> establishments with recreational activities, </w:t>
      </w:r>
      <w:r w:rsidR="00CF3752" w:rsidRPr="00E8769F">
        <w:t>games,</w:t>
      </w:r>
      <w:r w:rsidRPr="00E8769F">
        <w:t xml:space="preserve"> and service projects. </w:t>
      </w:r>
      <w:r>
        <w:t>V</w:t>
      </w:r>
      <w:r w:rsidRPr="00E8769F">
        <w:t>ariety help</w:t>
      </w:r>
      <w:r>
        <w:t>s</w:t>
      </w:r>
      <w:r w:rsidRPr="00E8769F">
        <w:t xml:space="preserve"> keep </w:t>
      </w:r>
      <w:r>
        <w:t>members</w:t>
      </w:r>
      <w:r w:rsidRPr="00E8769F">
        <w:t xml:space="preserve"> interested and the attendance up!</w:t>
      </w:r>
    </w:p>
    <w:p w14:paraId="71E2E94A" w14:textId="0D7223CD" w:rsidR="00C87513" w:rsidRPr="00E8769F" w:rsidRDefault="41C13038" w:rsidP="00C87513">
      <w:pPr>
        <w:pStyle w:val="ListParagraph"/>
        <w:numPr>
          <w:ilvl w:val="1"/>
          <w:numId w:val="20"/>
        </w:numPr>
        <w:spacing w:after="200" w:line="276" w:lineRule="auto"/>
        <w:ind w:left="648"/>
        <w:contextualSpacing/>
      </w:pPr>
      <w:r>
        <w:t>E</w:t>
      </w:r>
      <w:r w:rsidR="00C87513">
        <w:t>ncourage them to share their experiences with other young professionals. And ask them to bring a friend/colleague along to the next event.</w:t>
      </w:r>
    </w:p>
    <w:p w14:paraId="291CAB87" w14:textId="77777777" w:rsidR="00C87513" w:rsidRDefault="00C87513" w:rsidP="00C87513">
      <w:pPr>
        <w:pStyle w:val="ListParagraph"/>
        <w:numPr>
          <w:ilvl w:val="0"/>
          <w:numId w:val="20"/>
        </w:numPr>
        <w:spacing w:after="200" w:line="276" w:lineRule="auto"/>
        <w:ind w:left="360"/>
        <w:contextualSpacing/>
      </w:pPr>
      <w:r w:rsidRPr="00E8769F">
        <w:t>“</w:t>
      </w:r>
      <w:r>
        <w:t>Young Professional Spotlight</w:t>
      </w:r>
      <w:r w:rsidRPr="00E8769F">
        <w:t xml:space="preserve">” is an opportunity for </w:t>
      </w:r>
      <w:r>
        <w:t>younger members</w:t>
      </w:r>
      <w:r w:rsidRPr="00E8769F">
        <w:t xml:space="preserve"> to nominate </w:t>
      </w:r>
      <w:r>
        <w:t xml:space="preserve">and recognize </w:t>
      </w:r>
      <w:r w:rsidRPr="00E8769F">
        <w:t xml:space="preserve">their peers for community awards or </w:t>
      </w:r>
      <w:r>
        <w:t xml:space="preserve">professional </w:t>
      </w:r>
      <w:r w:rsidRPr="00E8769F">
        <w:t xml:space="preserve">achievements.  The spotlight </w:t>
      </w:r>
      <w:r>
        <w:t>may</w:t>
      </w:r>
      <w:r w:rsidRPr="00E8769F">
        <w:t xml:space="preserve"> be an article, poster, or award that acknowledges </w:t>
      </w:r>
      <w:proofErr w:type="gramStart"/>
      <w:r w:rsidRPr="00E8769F">
        <w:t>an</w:t>
      </w:r>
      <w:proofErr w:type="gramEnd"/>
      <w:r w:rsidRPr="00E8769F">
        <w:t xml:space="preserve"> accomplishment of </w:t>
      </w:r>
      <w:r>
        <w:t xml:space="preserve">another younger member. </w:t>
      </w:r>
    </w:p>
    <w:p w14:paraId="4BED2665" w14:textId="74175F78" w:rsidR="00C87513" w:rsidRDefault="00C87513" w:rsidP="00C87513">
      <w:pPr>
        <w:pStyle w:val="ListParagraph"/>
        <w:numPr>
          <w:ilvl w:val="0"/>
          <w:numId w:val="20"/>
        </w:numPr>
        <w:spacing w:after="200" w:line="276" w:lineRule="auto"/>
        <w:ind w:left="360"/>
        <w:contextualSpacing/>
      </w:pPr>
      <w:r w:rsidRPr="00E8769F">
        <w:t xml:space="preserve">Follow-up is important.  Send out an email after the </w:t>
      </w:r>
      <w:r>
        <w:t>event and</w:t>
      </w:r>
      <w:r w:rsidRPr="00E8769F">
        <w:t xml:space="preserve"> thank them for </w:t>
      </w:r>
      <w:r>
        <w:t>attending</w:t>
      </w:r>
      <w:r w:rsidRPr="00E8769F">
        <w:t xml:space="preserve">. Attach a </w:t>
      </w:r>
      <w:r w:rsidR="00440947" w:rsidRPr="00E8769F">
        <w:t>p</w:t>
      </w:r>
      <w:r w:rsidR="00440947">
        <w:t>hoto,</w:t>
      </w:r>
      <w:r>
        <w:t xml:space="preserve"> if possible</w:t>
      </w:r>
      <w:r w:rsidRPr="00E8769F">
        <w:t>, to remind people how much fun they had.</w:t>
      </w:r>
    </w:p>
    <w:p w14:paraId="63E6CE0D" w14:textId="77777777" w:rsidR="00C87513" w:rsidRDefault="00C87513" w:rsidP="00C87513">
      <w:pPr>
        <w:pStyle w:val="ListParagraph"/>
        <w:numPr>
          <w:ilvl w:val="0"/>
          <w:numId w:val="20"/>
        </w:numPr>
        <w:spacing w:after="200" w:line="276" w:lineRule="auto"/>
        <w:ind w:left="360"/>
        <w:contextualSpacing/>
      </w:pPr>
      <w:r w:rsidRPr="00E8769F">
        <w:t xml:space="preserve">Listen to </w:t>
      </w:r>
      <w:r>
        <w:t>young professionals</w:t>
      </w:r>
      <w:r w:rsidRPr="00E8769F">
        <w:t xml:space="preserve"> willing to share ideas about outreach to other </w:t>
      </w:r>
      <w:r>
        <w:t>younger members</w:t>
      </w:r>
      <w:r w:rsidRPr="00E8769F">
        <w:t xml:space="preserve">. Do not ignore their suggestions. </w:t>
      </w:r>
    </w:p>
    <w:p w14:paraId="287BAF00" w14:textId="5CEB5843" w:rsidR="00C87513" w:rsidRPr="00E8769F" w:rsidRDefault="00C87513" w:rsidP="00C87513">
      <w:pPr>
        <w:pStyle w:val="ListParagraph"/>
        <w:numPr>
          <w:ilvl w:val="0"/>
          <w:numId w:val="20"/>
        </w:numPr>
        <w:spacing w:after="200" w:line="276" w:lineRule="auto"/>
        <w:ind w:left="360"/>
        <w:contextualSpacing/>
      </w:pPr>
      <w:r w:rsidRPr="66E03B84">
        <w:rPr>
          <w:rFonts w:eastAsia="Times New Roman" w:cs="Times New Roman"/>
        </w:rPr>
        <w:t xml:space="preserve">Never </w:t>
      </w:r>
      <w:r w:rsidRPr="00B0399F">
        <w:rPr>
          <w:rFonts w:eastAsia="Times New Roman" w:cs="Times New Roman"/>
          <w:spacing w:val="-1"/>
        </w:rPr>
        <w:t>G</w:t>
      </w:r>
      <w:r w:rsidRPr="00B0399F">
        <w:rPr>
          <w:rFonts w:eastAsia="Times New Roman" w:cs="Times New Roman"/>
          <w:spacing w:val="-8"/>
        </w:rPr>
        <w:t>I</w:t>
      </w:r>
      <w:r w:rsidRPr="00B0399F">
        <w:rPr>
          <w:rFonts w:eastAsia="Times New Roman" w:cs="Times New Roman"/>
          <w:spacing w:val="1"/>
        </w:rPr>
        <w:t>V</w:t>
      </w:r>
      <w:r w:rsidRPr="00B0399F">
        <w:rPr>
          <w:rFonts w:eastAsia="Times New Roman" w:cs="Times New Roman"/>
        </w:rPr>
        <w:t>E</w:t>
      </w:r>
      <w:r w:rsidRPr="00B0399F">
        <w:rPr>
          <w:rFonts w:eastAsia="Times New Roman" w:cs="Times New Roman"/>
          <w:spacing w:val="-2"/>
        </w:rPr>
        <w:t xml:space="preserve"> </w:t>
      </w:r>
      <w:r w:rsidRPr="00B0399F">
        <w:rPr>
          <w:rFonts w:eastAsia="Times New Roman" w:cs="Times New Roman"/>
          <w:spacing w:val="-4"/>
        </w:rPr>
        <w:t>U</w:t>
      </w:r>
      <w:r w:rsidRPr="00B0399F">
        <w:rPr>
          <w:rFonts w:eastAsia="Times New Roman" w:cs="Times New Roman"/>
          <w:spacing w:val="3"/>
        </w:rPr>
        <w:t>P</w:t>
      </w:r>
      <w:r w:rsidRPr="00B0399F">
        <w:rPr>
          <w:rFonts w:eastAsia="Times New Roman" w:cs="Times New Roman"/>
        </w:rPr>
        <w:t>!</w:t>
      </w:r>
      <w:r w:rsidRPr="00B0399F">
        <w:rPr>
          <w:rFonts w:eastAsia="Times New Roman" w:cs="Times New Roman"/>
          <w:spacing w:val="50"/>
        </w:rPr>
        <w:t xml:space="preserve"> </w:t>
      </w:r>
      <w:r w:rsidR="00CF3752" w:rsidRPr="00B0399F">
        <w:rPr>
          <w:rFonts w:eastAsia="Times New Roman" w:cs="Times New Roman"/>
          <w:spacing w:val="-4"/>
        </w:rPr>
        <w:t>K</w:t>
      </w:r>
      <w:r w:rsidR="00CF3752" w:rsidRPr="00B0399F">
        <w:rPr>
          <w:rFonts w:eastAsia="Times New Roman" w:cs="Times New Roman"/>
          <w:spacing w:val="-3"/>
        </w:rPr>
        <w:t>e</w:t>
      </w:r>
      <w:r w:rsidR="00CF3752" w:rsidRPr="00B0399F">
        <w:rPr>
          <w:rFonts w:eastAsia="Times New Roman" w:cs="Times New Roman"/>
        </w:rPr>
        <w:t>ep in contact with</w:t>
      </w:r>
      <w:r w:rsidRPr="00B0399F">
        <w:rPr>
          <w:rFonts w:eastAsia="Times New Roman" w:cs="Times New Roman"/>
          <w:spacing w:val="-2"/>
        </w:rPr>
        <w:t xml:space="preserve"> </w:t>
      </w:r>
      <w:r w:rsidRPr="00B0399F">
        <w:rPr>
          <w:rFonts w:eastAsia="Times New Roman" w:cs="Times New Roman"/>
          <w:spacing w:val="-4"/>
        </w:rPr>
        <w:t>t</w:t>
      </w:r>
      <w:r w:rsidRPr="00B0399F">
        <w:rPr>
          <w:rFonts w:eastAsia="Times New Roman" w:cs="Times New Roman"/>
        </w:rPr>
        <w:t>he</w:t>
      </w:r>
      <w:r>
        <w:rPr>
          <w:rFonts w:eastAsia="Times New Roman" w:cs="Times New Roman"/>
          <w:spacing w:val="3"/>
        </w:rPr>
        <w:t>m</w:t>
      </w:r>
      <w:r w:rsidRPr="00B0399F">
        <w:rPr>
          <w:rFonts w:eastAsia="Times New Roman" w:cs="Times New Roman"/>
        </w:rPr>
        <w:t xml:space="preserve">. </w:t>
      </w:r>
      <w:r w:rsidRPr="00B0399F">
        <w:rPr>
          <w:rFonts w:eastAsia="Times New Roman" w:cs="Times New Roman"/>
          <w:spacing w:val="1"/>
        </w:rPr>
        <w:t>E</w:t>
      </w:r>
      <w:r w:rsidRPr="00B0399F">
        <w:rPr>
          <w:rFonts w:eastAsia="Times New Roman" w:cs="Times New Roman"/>
          <w:spacing w:val="-5"/>
        </w:rPr>
        <w:t>v</w:t>
      </w:r>
      <w:r w:rsidRPr="00B0399F">
        <w:rPr>
          <w:rFonts w:eastAsia="Times New Roman" w:cs="Times New Roman"/>
        </w:rPr>
        <w:t xml:space="preserve">en </w:t>
      </w:r>
      <w:r w:rsidRPr="00B0399F">
        <w:rPr>
          <w:rFonts w:eastAsia="Times New Roman" w:cs="Times New Roman"/>
          <w:spacing w:val="-1"/>
        </w:rPr>
        <w:t>i</w:t>
      </w:r>
      <w:r w:rsidRPr="00B0399F">
        <w:rPr>
          <w:rFonts w:eastAsia="Times New Roman" w:cs="Times New Roman"/>
        </w:rPr>
        <w:t xml:space="preserve">f </w:t>
      </w:r>
      <w:r w:rsidRPr="00B0399F">
        <w:rPr>
          <w:rFonts w:eastAsia="Times New Roman" w:cs="Times New Roman"/>
          <w:spacing w:val="-1"/>
        </w:rPr>
        <w:t>t</w:t>
      </w:r>
      <w:r w:rsidRPr="00B0399F">
        <w:rPr>
          <w:rFonts w:eastAsia="Times New Roman" w:cs="Times New Roman"/>
          <w:spacing w:val="-2"/>
        </w:rPr>
        <w:t>h</w:t>
      </w:r>
      <w:r w:rsidRPr="00B0399F">
        <w:rPr>
          <w:rFonts w:eastAsia="Times New Roman" w:cs="Times New Roman"/>
          <w:spacing w:val="2"/>
        </w:rPr>
        <w:t>e</w:t>
      </w:r>
      <w:r w:rsidRPr="00B0399F">
        <w:rPr>
          <w:rFonts w:eastAsia="Times New Roman" w:cs="Times New Roman"/>
        </w:rPr>
        <w:t>y</w:t>
      </w:r>
      <w:r w:rsidRPr="00B0399F">
        <w:rPr>
          <w:rFonts w:eastAsia="Times New Roman" w:cs="Times New Roman"/>
          <w:spacing w:val="-7"/>
        </w:rPr>
        <w:t xml:space="preserve"> </w:t>
      </w:r>
      <w:r w:rsidRPr="00B0399F">
        <w:rPr>
          <w:rFonts w:eastAsia="Times New Roman" w:cs="Times New Roman"/>
        </w:rPr>
        <w:t>a</w:t>
      </w:r>
      <w:r w:rsidRPr="00B0399F">
        <w:rPr>
          <w:rFonts w:eastAsia="Times New Roman" w:cs="Times New Roman"/>
          <w:spacing w:val="-1"/>
        </w:rPr>
        <w:t>r</w:t>
      </w:r>
      <w:r w:rsidRPr="00B0399F">
        <w:rPr>
          <w:rFonts w:eastAsia="Times New Roman" w:cs="Times New Roman"/>
        </w:rPr>
        <w:t>e</w:t>
      </w:r>
      <w:r w:rsidRPr="00B0399F">
        <w:rPr>
          <w:rFonts w:eastAsia="Times New Roman" w:cs="Times New Roman"/>
          <w:spacing w:val="-2"/>
        </w:rPr>
        <w:t xml:space="preserve"> </w:t>
      </w:r>
      <w:r w:rsidRPr="00B0399F">
        <w:rPr>
          <w:rFonts w:eastAsia="Times New Roman" w:cs="Times New Roman"/>
          <w:spacing w:val="-1"/>
        </w:rPr>
        <w:t>r</w:t>
      </w:r>
      <w:r w:rsidRPr="00B0399F">
        <w:rPr>
          <w:rFonts w:eastAsia="Times New Roman" w:cs="Times New Roman"/>
        </w:rPr>
        <w:t>e</w:t>
      </w:r>
      <w:r w:rsidRPr="00B0399F">
        <w:rPr>
          <w:rFonts w:eastAsia="Times New Roman" w:cs="Times New Roman"/>
          <w:spacing w:val="-1"/>
        </w:rPr>
        <w:t>l</w:t>
      </w:r>
      <w:r w:rsidRPr="00B0399F">
        <w:rPr>
          <w:rFonts w:eastAsia="Times New Roman" w:cs="Times New Roman"/>
        </w:rPr>
        <w:t>u</w:t>
      </w:r>
      <w:r w:rsidRPr="00B0399F">
        <w:rPr>
          <w:rFonts w:eastAsia="Times New Roman" w:cs="Times New Roman"/>
          <w:spacing w:val="-3"/>
        </w:rPr>
        <w:t>c</w:t>
      </w:r>
      <w:r w:rsidRPr="00B0399F">
        <w:rPr>
          <w:rFonts w:eastAsia="Times New Roman" w:cs="Times New Roman"/>
          <w:spacing w:val="-1"/>
        </w:rPr>
        <w:t>t</w:t>
      </w:r>
      <w:r w:rsidRPr="00B0399F">
        <w:rPr>
          <w:rFonts w:eastAsia="Times New Roman" w:cs="Times New Roman"/>
        </w:rPr>
        <w:t>a</w:t>
      </w:r>
      <w:r w:rsidRPr="00B0399F">
        <w:rPr>
          <w:rFonts w:eastAsia="Times New Roman" w:cs="Times New Roman"/>
          <w:spacing w:val="-2"/>
        </w:rPr>
        <w:t>n</w:t>
      </w:r>
      <w:r w:rsidRPr="00B0399F">
        <w:rPr>
          <w:rFonts w:eastAsia="Times New Roman" w:cs="Times New Roman"/>
        </w:rPr>
        <w:t>t</w:t>
      </w:r>
      <w:r w:rsidRPr="00B0399F">
        <w:rPr>
          <w:rFonts w:eastAsia="Times New Roman" w:cs="Times New Roman"/>
          <w:spacing w:val="-1"/>
        </w:rPr>
        <w:t xml:space="preserve"> </w:t>
      </w:r>
      <w:r w:rsidRPr="00B0399F">
        <w:rPr>
          <w:rFonts w:eastAsia="Times New Roman" w:cs="Times New Roman"/>
        </w:rPr>
        <w:t xml:space="preserve">at </w:t>
      </w:r>
      <w:r w:rsidRPr="00B0399F">
        <w:rPr>
          <w:rFonts w:eastAsia="Times New Roman" w:cs="Times New Roman"/>
          <w:spacing w:val="2"/>
        </w:rPr>
        <w:t>f</w:t>
      </w:r>
      <w:r w:rsidRPr="00B0399F">
        <w:rPr>
          <w:rFonts w:eastAsia="Times New Roman" w:cs="Times New Roman"/>
          <w:spacing w:val="-4"/>
        </w:rPr>
        <w:t>i</w:t>
      </w:r>
      <w:r w:rsidRPr="00B0399F">
        <w:rPr>
          <w:rFonts w:eastAsia="Times New Roman" w:cs="Times New Roman"/>
          <w:spacing w:val="-1"/>
        </w:rPr>
        <w:t>rst</w:t>
      </w:r>
      <w:r w:rsidRPr="00B0399F">
        <w:rPr>
          <w:rFonts w:eastAsia="Times New Roman" w:cs="Times New Roman"/>
        </w:rPr>
        <w:t xml:space="preserve">, </w:t>
      </w:r>
      <w:r w:rsidRPr="00B0399F">
        <w:rPr>
          <w:rFonts w:eastAsia="Times New Roman" w:cs="Times New Roman"/>
          <w:spacing w:val="-1"/>
        </w:rPr>
        <w:t>t</w:t>
      </w:r>
      <w:r w:rsidRPr="00B0399F">
        <w:rPr>
          <w:rFonts w:eastAsia="Times New Roman" w:cs="Times New Roman"/>
          <w:spacing w:val="-2"/>
        </w:rPr>
        <w:t>h</w:t>
      </w:r>
      <w:r w:rsidRPr="00B0399F">
        <w:rPr>
          <w:rFonts w:eastAsia="Times New Roman" w:cs="Times New Roman"/>
          <w:spacing w:val="2"/>
        </w:rPr>
        <w:t>e</w:t>
      </w:r>
      <w:r w:rsidRPr="00B0399F">
        <w:rPr>
          <w:rFonts w:eastAsia="Times New Roman" w:cs="Times New Roman"/>
        </w:rPr>
        <w:t>y</w:t>
      </w:r>
      <w:r w:rsidRPr="00B0399F">
        <w:rPr>
          <w:rFonts w:eastAsia="Times New Roman" w:cs="Times New Roman"/>
          <w:spacing w:val="-4"/>
        </w:rPr>
        <w:t xml:space="preserve"> </w:t>
      </w:r>
      <w:r w:rsidRPr="00B0399F">
        <w:rPr>
          <w:rFonts w:eastAsia="Times New Roman" w:cs="Times New Roman"/>
          <w:spacing w:val="-6"/>
        </w:rPr>
        <w:t>m</w:t>
      </w:r>
      <w:r w:rsidRPr="00B0399F">
        <w:rPr>
          <w:rFonts w:eastAsia="Times New Roman" w:cs="Times New Roman"/>
          <w:spacing w:val="1"/>
        </w:rPr>
        <w:t xml:space="preserve">ay need additional encouragement, and once they </w:t>
      </w:r>
      <w:r w:rsidRPr="00B0399F">
        <w:rPr>
          <w:rFonts w:eastAsia="Times New Roman" w:cs="Times New Roman"/>
        </w:rPr>
        <w:t>c</w:t>
      </w:r>
      <w:r w:rsidRPr="00B0399F">
        <w:rPr>
          <w:rFonts w:eastAsia="Times New Roman" w:cs="Times New Roman"/>
          <w:spacing w:val="5"/>
        </w:rPr>
        <w:t>o</w:t>
      </w:r>
      <w:r w:rsidRPr="00B0399F">
        <w:rPr>
          <w:rFonts w:eastAsia="Times New Roman" w:cs="Times New Roman"/>
          <w:spacing w:val="-8"/>
        </w:rPr>
        <w:t>m</w:t>
      </w:r>
      <w:r w:rsidRPr="00B0399F">
        <w:rPr>
          <w:rFonts w:eastAsia="Times New Roman" w:cs="Times New Roman"/>
        </w:rPr>
        <w:t>e</w:t>
      </w:r>
      <w:r w:rsidRPr="00B0399F">
        <w:rPr>
          <w:rFonts w:eastAsia="Times New Roman" w:cs="Times New Roman"/>
          <w:spacing w:val="3"/>
        </w:rPr>
        <w:t xml:space="preserve"> </w:t>
      </w:r>
      <w:r w:rsidRPr="00B0399F">
        <w:rPr>
          <w:rFonts w:eastAsia="Times New Roman" w:cs="Times New Roman"/>
          <w:spacing w:val="-1"/>
        </w:rPr>
        <w:t>t</w:t>
      </w:r>
      <w:r w:rsidRPr="00B0399F">
        <w:rPr>
          <w:rFonts w:eastAsia="Times New Roman" w:cs="Times New Roman"/>
        </w:rPr>
        <w:t xml:space="preserve">o </w:t>
      </w:r>
      <w:proofErr w:type="gramStart"/>
      <w:r w:rsidRPr="00B0399F">
        <w:rPr>
          <w:rFonts w:eastAsia="Times New Roman" w:cs="Times New Roman"/>
        </w:rPr>
        <w:t>one</w:t>
      </w:r>
      <w:proofErr w:type="gramEnd"/>
      <w:r w:rsidRPr="00B0399F">
        <w:rPr>
          <w:rFonts w:eastAsia="Times New Roman" w:cs="Times New Roman"/>
          <w:spacing w:val="-2"/>
        </w:rPr>
        <w:t xml:space="preserve"> </w:t>
      </w:r>
      <w:r>
        <w:rPr>
          <w:rFonts w:eastAsia="Times New Roman" w:cs="Times New Roman"/>
          <w:spacing w:val="-2"/>
        </w:rPr>
        <w:t>event</w:t>
      </w:r>
      <w:r w:rsidRPr="00B0399F">
        <w:rPr>
          <w:rFonts w:eastAsia="Times New Roman" w:cs="Times New Roman"/>
          <w:spacing w:val="-1"/>
        </w:rPr>
        <w:t xml:space="preserve"> </w:t>
      </w:r>
      <w:r w:rsidRPr="00B0399F">
        <w:rPr>
          <w:rFonts w:eastAsia="Times New Roman" w:cs="Times New Roman"/>
        </w:rPr>
        <w:t xml:space="preserve">and </w:t>
      </w:r>
      <w:r w:rsidRPr="00B0399F">
        <w:rPr>
          <w:rFonts w:eastAsia="Times New Roman" w:cs="Times New Roman"/>
          <w:spacing w:val="-1"/>
        </w:rPr>
        <w:t>r</w:t>
      </w:r>
      <w:r w:rsidRPr="00B0399F">
        <w:rPr>
          <w:rFonts w:eastAsia="Times New Roman" w:cs="Times New Roman"/>
        </w:rPr>
        <w:t>e</w:t>
      </w:r>
      <w:r w:rsidRPr="00B0399F">
        <w:rPr>
          <w:rFonts w:eastAsia="Times New Roman" w:cs="Times New Roman"/>
          <w:spacing w:val="-3"/>
        </w:rPr>
        <w:t>a</w:t>
      </w:r>
      <w:r w:rsidRPr="00B0399F">
        <w:rPr>
          <w:rFonts w:eastAsia="Times New Roman" w:cs="Times New Roman"/>
          <w:spacing w:val="-1"/>
        </w:rPr>
        <w:t>li</w:t>
      </w:r>
      <w:r w:rsidRPr="00B0399F">
        <w:rPr>
          <w:rFonts w:eastAsia="Times New Roman" w:cs="Times New Roman"/>
          <w:spacing w:val="-3"/>
        </w:rPr>
        <w:t>z</w:t>
      </w:r>
      <w:r w:rsidRPr="00B0399F">
        <w:rPr>
          <w:rFonts w:eastAsia="Times New Roman" w:cs="Times New Roman"/>
        </w:rPr>
        <w:t>e</w:t>
      </w:r>
      <w:r w:rsidRPr="00B0399F">
        <w:rPr>
          <w:rFonts w:eastAsia="Times New Roman" w:cs="Times New Roman"/>
          <w:spacing w:val="3"/>
        </w:rPr>
        <w:t xml:space="preserve"> </w:t>
      </w:r>
      <w:r w:rsidRPr="00B0399F">
        <w:rPr>
          <w:rFonts w:eastAsia="Times New Roman" w:cs="Times New Roman"/>
          <w:spacing w:val="-4"/>
        </w:rPr>
        <w:t>w</w:t>
      </w:r>
      <w:r w:rsidRPr="00B0399F">
        <w:rPr>
          <w:rFonts w:eastAsia="Times New Roman" w:cs="Times New Roman"/>
        </w:rPr>
        <w:t>h</w:t>
      </w:r>
      <w:r w:rsidRPr="00B0399F">
        <w:rPr>
          <w:rFonts w:eastAsia="Times New Roman" w:cs="Times New Roman"/>
          <w:spacing w:val="-3"/>
        </w:rPr>
        <w:t>a</w:t>
      </w:r>
      <w:r w:rsidRPr="00B0399F">
        <w:rPr>
          <w:rFonts w:eastAsia="Times New Roman" w:cs="Times New Roman"/>
        </w:rPr>
        <w:t>t</w:t>
      </w:r>
      <w:r w:rsidRPr="00B0399F">
        <w:rPr>
          <w:rFonts w:eastAsia="Times New Roman" w:cs="Times New Roman"/>
          <w:spacing w:val="2"/>
        </w:rPr>
        <w:t xml:space="preserve"> </w:t>
      </w:r>
      <w:r w:rsidRPr="00B0399F">
        <w:rPr>
          <w:rFonts w:eastAsia="Times New Roman" w:cs="Times New Roman"/>
          <w:spacing w:val="-1"/>
        </w:rPr>
        <w:t>t</w:t>
      </w:r>
      <w:r w:rsidRPr="00B0399F">
        <w:rPr>
          <w:rFonts w:eastAsia="Times New Roman" w:cs="Times New Roman"/>
          <w:spacing w:val="-2"/>
        </w:rPr>
        <w:t>h</w:t>
      </w:r>
      <w:r w:rsidRPr="00B0399F">
        <w:rPr>
          <w:rFonts w:eastAsia="Times New Roman" w:cs="Times New Roman"/>
          <w:spacing w:val="2"/>
        </w:rPr>
        <w:t>e</w:t>
      </w:r>
      <w:r w:rsidRPr="00B0399F">
        <w:rPr>
          <w:rFonts w:eastAsia="Times New Roman" w:cs="Times New Roman"/>
        </w:rPr>
        <w:t>y</w:t>
      </w:r>
      <w:r w:rsidRPr="00B0399F">
        <w:rPr>
          <w:rFonts w:eastAsia="Times New Roman" w:cs="Times New Roman"/>
          <w:spacing w:val="-7"/>
        </w:rPr>
        <w:t xml:space="preserve"> </w:t>
      </w:r>
      <w:r w:rsidRPr="00B0399F">
        <w:rPr>
          <w:rFonts w:eastAsia="Times New Roman" w:cs="Times New Roman"/>
        </w:rPr>
        <w:t>ha</w:t>
      </w:r>
      <w:r w:rsidRPr="00B0399F">
        <w:rPr>
          <w:rFonts w:eastAsia="Times New Roman" w:cs="Times New Roman"/>
          <w:spacing w:val="-5"/>
        </w:rPr>
        <w:t>v</w:t>
      </w:r>
      <w:r w:rsidRPr="00B0399F">
        <w:rPr>
          <w:rFonts w:eastAsia="Times New Roman" w:cs="Times New Roman"/>
        </w:rPr>
        <w:t>e been</w:t>
      </w:r>
      <w:r w:rsidRPr="00B0399F">
        <w:rPr>
          <w:rFonts w:eastAsia="Times New Roman" w:cs="Times New Roman"/>
          <w:spacing w:val="-1"/>
        </w:rPr>
        <w:t xml:space="preserve"> </w:t>
      </w:r>
      <w:r w:rsidRPr="00B0399F">
        <w:rPr>
          <w:rFonts w:eastAsia="Times New Roman" w:cs="Times New Roman"/>
          <w:spacing w:val="-6"/>
        </w:rPr>
        <w:t>m</w:t>
      </w:r>
      <w:r w:rsidRPr="00B0399F">
        <w:rPr>
          <w:rFonts w:eastAsia="Times New Roman" w:cs="Times New Roman"/>
          <w:spacing w:val="-1"/>
        </w:rPr>
        <w:t>is</w:t>
      </w:r>
      <w:r w:rsidRPr="00B0399F">
        <w:rPr>
          <w:rFonts w:eastAsia="Times New Roman" w:cs="Times New Roman"/>
          <w:spacing w:val="2"/>
        </w:rPr>
        <w:t>s</w:t>
      </w:r>
      <w:r w:rsidRPr="00B0399F">
        <w:rPr>
          <w:rFonts w:eastAsia="Times New Roman" w:cs="Times New Roman"/>
          <w:spacing w:val="-1"/>
        </w:rPr>
        <w:t>i</w:t>
      </w:r>
      <w:r w:rsidRPr="00B0399F">
        <w:rPr>
          <w:rFonts w:eastAsia="Times New Roman" w:cs="Times New Roman"/>
        </w:rPr>
        <w:t>ng</w:t>
      </w:r>
      <w:r>
        <w:rPr>
          <w:rFonts w:eastAsia="Times New Roman" w:cs="Times New Roman"/>
        </w:rPr>
        <w:t>,</w:t>
      </w:r>
      <w:r w:rsidRPr="00B0399F">
        <w:rPr>
          <w:rFonts w:eastAsia="Times New Roman" w:cs="Times New Roman"/>
          <w:spacing w:val="-2"/>
        </w:rPr>
        <w:t xml:space="preserve"> they may </w:t>
      </w:r>
      <w:r w:rsidRPr="00B0399F">
        <w:rPr>
          <w:rFonts w:eastAsia="Times New Roman" w:cs="Times New Roman"/>
          <w:spacing w:val="-3"/>
        </w:rPr>
        <w:t>a</w:t>
      </w:r>
      <w:r w:rsidRPr="00B0399F">
        <w:rPr>
          <w:rFonts w:eastAsia="Times New Roman" w:cs="Times New Roman"/>
          <w:spacing w:val="-1"/>
        </w:rPr>
        <w:t>t</w:t>
      </w:r>
      <w:r w:rsidRPr="00B0399F">
        <w:rPr>
          <w:rFonts w:eastAsia="Times New Roman" w:cs="Times New Roman"/>
          <w:spacing w:val="-4"/>
        </w:rPr>
        <w:t>t</w:t>
      </w:r>
      <w:r w:rsidRPr="00B0399F">
        <w:rPr>
          <w:rFonts w:eastAsia="Times New Roman" w:cs="Times New Roman"/>
        </w:rPr>
        <w:t xml:space="preserve">end </w:t>
      </w:r>
      <w:r w:rsidRPr="00B0399F">
        <w:rPr>
          <w:rFonts w:eastAsia="Times New Roman" w:cs="Times New Roman"/>
          <w:spacing w:val="-8"/>
        </w:rPr>
        <w:t>m</w:t>
      </w:r>
      <w:r w:rsidRPr="00B0399F">
        <w:rPr>
          <w:rFonts w:eastAsia="Times New Roman" w:cs="Times New Roman"/>
        </w:rPr>
        <w:t>a</w:t>
      </w:r>
      <w:r w:rsidRPr="00B0399F">
        <w:rPr>
          <w:rFonts w:eastAsia="Times New Roman" w:cs="Times New Roman"/>
          <w:spacing w:val="2"/>
        </w:rPr>
        <w:t>n</w:t>
      </w:r>
      <w:r w:rsidRPr="00B0399F">
        <w:rPr>
          <w:rFonts w:eastAsia="Times New Roman" w:cs="Times New Roman"/>
        </w:rPr>
        <w:t>y</w:t>
      </w:r>
      <w:r w:rsidRPr="00B0399F">
        <w:rPr>
          <w:rFonts w:eastAsia="Times New Roman" w:cs="Times New Roman"/>
          <w:spacing w:val="-4"/>
        </w:rPr>
        <w:t xml:space="preserve"> </w:t>
      </w:r>
      <w:r w:rsidRPr="00B0399F">
        <w:rPr>
          <w:rFonts w:eastAsia="Times New Roman" w:cs="Times New Roman"/>
        </w:rPr>
        <w:t>a</w:t>
      </w:r>
      <w:r w:rsidRPr="00B0399F">
        <w:rPr>
          <w:rFonts w:eastAsia="Times New Roman" w:cs="Times New Roman"/>
          <w:spacing w:val="2"/>
        </w:rPr>
        <w:t>f</w:t>
      </w:r>
      <w:r w:rsidRPr="00B0399F">
        <w:rPr>
          <w:rFonts w:eastAsia="Times New Roman" w:cs="Times New Roman"/>
          <w:spacing w:val="-1"/>
        </w:rPr>
        <w:t>t</w:t>
      </w:r>
      <w:r w:rsidRPr="00B0399F">
        <w:rPr>
          <w:rFonts w:eastAsia="Times New Roman" w:cs="Times New Roman"/>
          <w:spacing w:val="-3"/>
        </w:rPr>
        <w:t>e</w:t>
      </w:r>
      <w:r w:rsidRPr="00B0399F">
        <w:rPr>
          <w:rFonts w:eastAsia="Times New Roman" w:cs="Times New Roman"/>
        </w:rPr>
        <w:t xml:space="preserve">r </w:t>
      </w:r>
      <w:r w:rsidRPr="00B0399F">
        <w:rPr>
          <w:rFonts w:eastAsia="Times New Roman" w:cs="Times New Roman"/>
          <w:spacing w:val="-4"/>
        </w:rPr>
        <w:t>t</w:t>
      </w:r>
      <w:r w:rsidRPr="00B0399F">
        <w:rPr>
          <w:rFonts w:eastAsia="Times New Roman" w:cs="Times New Roman"/>
        </w:rPr>
        <w:t>ha</w:t>
      </w:r>
      <w:r w:rsidRPr="00B0399F">
        <w:rPr>
          <w:rFonts w:eastAsia="Times New Roman" w:cs="Times New Roman"/>
          <w:spacing w:val="-4"/>
        </w:rPr>
        <w:t>t</w:t>
      </w:r>
      <w:r w:rsidRPr="00B0399F">
        <w:rPr>
          <w:rFonts w:eastAsia="Times New Roman" w:cs="Times New Roman"/>
        </w:rPr>
        <w:t xml:space="preserve">—and </w:t>
      </w:r>
      <w:r>
        <w:rPr>
          <w:rFonts w:eastAsia="Times New Roman" w:cs="Times New Roman"/>
        </w:rPr>
        <w:t>hopefully</w:t>
      </w:r>
      <w:r w:rsidRPr="00B0399F">
        <w:rPr>
          <w:rFonts w:eastAsia="Times New Roman" w:cs="Times New Roman"/>
        </w:rPr>
        <w:t xml:space="preserve"> </w:t>
      </w:r>
      <w:r w:rsidRPr="00B0399F">
        <w:rPr>
          <w:rFonts w:eastAsia="Times New Roman" w:cs="Times New Roman"/>
          <w:spacing w:val="-1"/>
        </w:rPr>
        <w:t>r</w:t>
      </w:r>
      <w:r w:rsidRPr="00B0399F">
        <w:rPr>
          <w:rFonts w:eastAsia="Times New Roman" w:cs="Times New Roman"/>
        </w:rPr>
        <w:t>e</w:t>
      </w:r>
      <w:r w:rsidRPr="00B0399F">
        <w:rPr>
          <w:rFonts w:eastAsia="Times New Roman" w:cs="Times New Roman"/>
          <w:spacing w:val="-3"/>
        </w:rPr>
        <w:t>c</w:t>
      </w:r>
      <w:r w:rsidRPr="00B0399F">
        <w:rPr>
          <w:rFonts w:eastAsia="Times New Roman" w:cs="Times New Roman"/>
          <w:spacing w:val="-1"/>
        </w:rPr>
        <w:t>r</w:t>
      </w:r>
      <w:r w:rsidRPr="00B0399F">
        <w:rPr>
          <w:rFonts w:eastAsia="Times New Roman" w:cs="Times New Roman"/>
          <w:spacing w:val="1"/>
        </w:rPr>
        <w:t>u</w:t>
      </w:r>
      <w:r w:rsidRPr="00B0399F">
        <w:rPr>
          <w:rFonts w:eastAsia="Times New Roman" w:cs="Times New Roman"/>
          <w:spacing w:val="-4"/>
        </w:rPr>
        <w:t>i</w:t>
      </w:r>
      <w:r w:rsidRPr="00B0399F">
        <w:rPr>
          <w:rFonts w:eastAsia="Times New Roman" w:cs="Times New Roman"/>
        </w:rPr>
        <w:t>t</w:t>
      </w:r>
      <w:r w:rsidRPr="00B0399F">
        <w:rPr>
          <w:rFonts w:eastAsia="Times New Roman" w:cs="Times New Roman"/>
          <w:spacing w:val="-1"/>
        </w:rPr>
        <w:t xml:space="preserve"> </w:t>
      </w:r>
      <w:r w:rsidRPr="00B0399F">
        <w:rPr>
          <w:rFonts w:eastAsia="Times New Roman" w:cs="Times New Roman"/>
          <w:spacing w:val="-2"/>
        </w:rPr>
        <w:t>o</w:t>
      </w:r>
      <w:r w:rsidRPr="00B0399F">
        <w:rPr>
          <w:rFonts w:eastAsia="Times New Roman" w:cs="Times New Roman"/>
          <w:spacing w:val="-1"/>
        </w:rPr>
        <w:t>t</w:t>
      </w:r>
      <w:r w:rsidRPr="00B0399F">
        <w:rPr>
          <w:rFonts w:eastAsia="Times New Roman" w:cs="Times New Roman"/>
        </w:rPr>
        <w:t>h</w:t>
      </w:r>
      <w:r w:rsidRPr="00B0399F">
        <w:rPr>
          <w:rFonts w:eastAsia="Times New Roman" w:cs="Times New Roman"/>
          <w:spacing w:val="-3"/>
        </w:rPr>
        <w:t>e</w:t>
      </w:r>
      <w:r w:rsidRPr="00B0399F">
        <w:rPr>
          <w:rFonts w:eastAsia="Times New Roman" w:cs="Times New Roman"/>
          <w:spacing w:val="-1"/>
        </w:rPr>
        <w:t>r</w:t>
      </w:r>
      <w:r w:rsidRPr="00B0399F">
        <w:rPr>
          <w:rFonts w:eastAsia="Times New Roman" w:cs="Times New Roman"/>
        </w:rPr>
        <w:t xml:space="preserve">s </w:t>
      </w:r>
      <w:r w:rsidRPr="00B0399F">
        <w:rPr>
          <w:rFonts w:eastAsia="Times New Roman" w:cs="Times New Roman"/>
          <w:spacing w:val="-4"/>
        </w:rPr>
        <w:t>t</w:t>
      </w:r>
      <w:r w:rsidRPr="00B0399F">
        <w:rPr>
          <w:rFonts w:eastAsia="Times New Roman" w:cs="Times New Roman"/>
        </w:rPr>
        <w:t xml:space="preserve">o </w:t>
      </w:r>
      <w:r>
        <w:rPr>
          <w:rFonts w:eastAsia="Times New Roman" w:cs="Times New Roman"/>
        </w:rPr>
        <w:t>attend as well</w:t>
      </w:r>
      <w:r w:rsidRPr="00B0399F">
        <w:rPr>
          <w:rFonts w:eastAsia="Times New Roman" w:cs="Times New Roman"/>
        </w:rPr>
        <w:t>.</w:t>
      </w:r>
    </w:p>
    <w:p w14:paraId="2BF56A85" w14:textId="77777777" w:rsidR="00C87513" w:rsidRDefault="00C87513" w:rsidP="00C87513">
      <w:pPr>
        <w:ind w:firstLine="360"/>
        <w:rPr>
          <w:b/>
        </w:rPr>
      </w:pPr>
      <w:r>
        <w:rPr>
          <w:b/>
        </w:rPr>
        <w:t>Communication Goals:</w:t>
      </w:r>
    </w:p>
    <w:p w14:paraId="010429CA" w14:textId="77777777" w:rsidR="00C87513" w:rsidRPr="0072577E" w:rsidRDefault="00C87513" w:rsidP="00C87513">
      <w:pPr>
        <w:pStyle w:val="ListParagraph"/>
        <w:numPr>
          <w:ilvl w:val="0"/>
          <w:numId w:val="21"/>
        </w:numPr>
        <w:rPr>
          <w:bCs/>
        </w:rPr>
      </w:pPr>
      <w:r w:rsidRPr="0072577E">
        <w:rPr>
          <w:bCs/>
        </w:rPr>
        <w:t>Listen and seek to understand the perspective of young professional</w:t>
      </w:r>
      <w:r>
        <w:rPr>
          <w:bCs/>
        </w:rPr>
        <w:t>s</w:t>
      </w:r>
      <w:r w:rsidRPr="0072577E">
        <w:rPr>
          <w:bCs/>
        </w:rPr>
        <w:t xml:space="preserve">. </w:t>
      </w:r>
    </w:p>
    <w:p w14:paraId="17C3EA13" w14:textId="77777777" w:rsidR="00C87513" w:rsidRPr="0072577E" w:rsidRDefault="00C87513" w:rsidP="00C87513">
      <w:pPr>
        <w:pStyle w:val="ListParagraph"/>
        <w:numPr>
          <w:ilvl w:val="0"/>
          <w:numId w:val="21"/>
        </w:numPr>
        <w:rPr>
          <w:b/>
        </w:rPr>
      </w:pPr>
      <w:r>
        <w:rPr>
          <w:bCs/>
        </w:rPr>
        <w:t xml:space="preserve">Position ASCE as an essential resource for networking, industry knowledge, professional development, and career advancement. </w:t>
      </w:r>
    </w:p>
    <w:p w14:paraId="51F79D84" w14:textId="77777777" w:rsidR="00C87513" w:rsidRDefault="00C87513" w:rsidP="00C87513">
      <w:pPr>
        <w:pStyle w:val="ListParagraph"/>
        <w:numPr>
          <w:ilvl w:val="0"/>
          <w:numId w:val="21"/>
        </w:numPr>
        <w:rPr>
          <w:bCs/>
        </w:rPr>
      </w:pPr>
      <w:r>
        <w:t>Be welcoming and accessible to young professionals, inviting them to make a difference in the profession through ASCE.</w:t>
      </w:r>
    </w:p>
    <w:p w14:paraId="4BAAFA36" w14:textId="77777777" w:rsidR="00C87513" w:rsidRDefault="00C87513" w:rsidP="00C87513">
      <w:pPr>
        <w:tabs>
          <w:tab w:val="left" w:pos="1458"/>
        </w:tabs>
        <w:sectPr w:rsidR="00C87513" w:rsidSect="00415153">
          <w:headerReference w:type="default" r:id="rId10"/>
          <w:footerReference w:type="default" r:id="rId11"/>
          <w:headerReference w:type="first" r:id="rId12"/>
          <w:footerReference w:type="first" r:id="rId13"/>
          <w:pgSz w:w="12240" w:h="15840"/>
          <w:pgMar w:top="1440" w:right="1440" w:bottom="630" w:left="1440" w:header="720" w:footer="720" w:gutter="0"/>
          <w:cols w:space="720"/>
          <w:titlePg/>
          <w:docGrid w:linePitch="360"/>
        </w:sectPr>
      </w:pPr>
    </w:p>
    <w:p w14:paraId="081BE5D5" w14:textId="77777777" w:rsidR="00B90EBC" w:rsidRDefault="00B90EBC" w:rsidP="00B90EBC">
      <w:pPr>
        <w:pStyle w:val="ListParagraph"/>
        <w:numPr>
          <w:ilvl w:val="0"/>
          <w:numId w:val="21"/>
        </w:numPr>
        <w:rPr>
          <w:bCs/>
        </w:rPr>
      </w:pPr>
      <w:r w:rsidRPr="000150B1">
        <w:rPr>
          <w:bCs/>
        </w:rPr>
        <w:lastRenderedPageBreak/>
        <w:t>Demonstrate that ASCE seeks and values contributions from young professionals.</w:t>
      </w:r>
    </w:p>
    <w:p w14:paraId="314CD194" w14:textId="1293E27A" w:rsidR="00B90EBC" w:rsidRPr="000150B1" w:rsidRDefault="00B90EBC" w:rsidP="00B90EBC">
      <w:pPr>
        <w:pStyle w:val="ListParagraph"/>
        <w:numPr>
          <w:ilvl w:val="0"/>
          <w:numId w:val="21"/>
        </w:numPr>
        <w:rPr>
          <w:bCs/>
        </w:rPr>
      </w:pPr>
      <w:r w:rsidRPr="000150B1">
        <w:rPr>
          <w:bCs/>
        </w:rPr>
        <w:t xml:space="preserve">Motivate young professionals to engage with the Society in ways that reflect their unique personal </w:t>
      </w:r>
      <w:r w:rsidR="00CF3752" w:rsidRPr="000150B1">
        <w:rPr>
          <w:bCs/>
        </w:rPr>
        <w:t>interests.</w:t>
      </w:r>
    </w:p>
    <w:p w14:paraId="6B10F341" w14:textId="5C5E54F2" w:rsidR="00B90EBC" w:rsidRPr="000150B1" w:rsidRDefault="00B90EBC" w:rsidP="00B90EBC">
      <w:pPr>
        <w:pStyle w:val="ListParagraph"/>
        <w:numPr>
          <w:ilvl w:val="0"/>
          <w:numId w:val="21"/>
        </w:numPr>
      </w:pPr>
      <w:r>
        <w:t xml:space="preserve">Encourage members </w:t>
      </w:r>
      <w:r w:rsidR="00D40C8E">
        <w:t>to</w:t>
      </w:r>
      <w:r w:rsidR="00611CD2">
        <w:t xml:space="preserve"> create</w:t>
      </w:r>
      <w:r>
        <w:t xml:space="preserve"> </w:t>
      </w:r>
      <w:bookmarkStart w:id="0" w:name="_Hlk107377712"/>
      <w:r w:rsidR="00D40C8E">
        <w:t>Y</w:t>
      </w:r>
      <w:r>
        <w:t xml:space="preserve">ounger </w:t>
      </w:r>
      <w:r w:rsidR="00D40C8E">
        <w:t>M</w:t>
      </w:r>
      <w:r>
        <w:t xml:space="preserve">ember </w:t>
      </w:r>
      <w:r w:rsidR="00D40C8E">
        <w:t>G</w:t>
      </w:r>
      <w:r>
        <w:t xml:space="preserve">roups </w:t>
      </w:r>
      <w:r w:rsidR="00D40C8E">
        <w:t>and</w:t>
      </w:r>
      <w:r>
        <w:t xml:space="preserve"> </w:t>
      </w:r>
      <w:bookmarkEnd w:id="0"/>
      <w:r>
        <w:t xml:space="preserve">continue their engagement with ASCE at the </w:t>
      </w:r>
      <w:r w:rsidR="0122EE46">
        <w:t>Section &amp; Branch</w:t>
      </w:r>
      <w:r>
        <w:t xml:space="preserve"> level as they advance in their careers.</w:t>
      </w:r>
    </w:p>
    <w:p w14:paraId="0450F250" w14:textId="77777777" w:rsidR="00B90EBC" w:rsidRDefault="00B90EBC" w:rsidP="00B90EBC">
      <w:pPr>
        <w:ind w:left="360"/>
        <w:rPr>
          <w:b/>
        </w:rPr>
      </w:pPr>
    </w:p>
    <w:p w14:paraId="306C978B" w14:textId="77777777" w:rsidR="00B90EBC" w:rsidRPr="00E8769F" w:rsidRDefault="00B90EBC" w:rsidP="00B90EBC">
      <w:pPr>
        <w:ind w:left="360"/>
        <w:rPr>
          <w:b/>
        </w:rPr>
      </w:pPr>
      <w:r w:rsidRPr="00E8769F">
        <w:rPr>
          <w:b/>
        </w:rPr>
        <w:t xml:space="preserve">Additional Ideas: </w:t>
      </w:r>
    </w:p>
    <w:p w14:paraId="50FE76FA" w14:textId="77777777" w:rsidR="00B90EBC" w:rsidRPr="00E8769F" w:rsidRDefault="00B90EBC" w:rsidP="00B90EBC">
      <w:pPr>
        <w:pStyle w:val="ListParagraph"/>
        <w:numPr>
          <w:ilvl w:val="0"/>
          <w:numId w:val="22"/>
        </w:numPr>
        <w:spacing w:after="200" w:line="276" w:lineRule="auto"/>
        <w:ind w:left="1080"/>
        <w:contextualSpacing/>
      </w:pPr>
      <w:r>
        <w:t>Obtain</w:t>
      </w:r>
      <w:r w:rsidRPr="00E8769F">
        <w:t xml:space="preserve"> a list of members aged 35 and under from ASCE </w:t>
      </w:r>
      <w:r>
        <w:t>Membership.</w:t>
      </w:r>
      <w:r w:rsidRPr="00E8769F">
        <w:t xml:space="preserve"> </w:t>
      </w:r>
    </w:p>
    <w:p w14:paraId="4D273999" w14:textId="09FB0319" w:rsidR="00B90EBC" w:rsidRPr="00E8769F" w:rsidRDefault="00B90EBC" w:rsidP="00B90EBC">
      <w:pPr>
        <w:pStyle w:val="ListParagraph"/>
        <w:numPr>
          <w:ilvl w:val="0"/>
          <w:numId w:val="22"/>
        </w:numPr>
        <w:spacing w:after="200" w:line="276" w:lineRule="auto"/>
        <w:ind w:left="1080"/>
        <w:contextualSpacing/>
      </w:pPr>
      <w:r>
        <w:t xml:space="preserve">Send a welcome letter from </w:t>
      </w:r>
      <w:r w:rsidR="0068691D">
        <w:t xml:space="preserve">the </w:t>
      </w:r>
      <w:r w:rsidR="0122EE46" w:rsidRPr="4B8C131B">
        <w:t>Section &amp; Branch</w:t>
      </w:r>
      <w:r w:rsidR="002B490C" w:rsidRPr="4B8C131B">
        <w:t xml:space="preserve"> </w:t>
      </w:r>
      <w:r w:rsidR="002B490C">
        <w:t>President</w:t>
      </w:r>
      <w:r>
        <w:t>.</w:t>
      </w:r>
    </w:p>
    <w:p w14:paraId="74D9882F" w14:textId="77777777" w:rsidR="00B90EBC" w:rsidRPr="00E8769F" w:rsidRDefault="00B90EBC" w:rsidP="00B90EBC">
      <w:pPr>
        <w:pStyle w:val="ListParagraph"/>
        <w:numPr>
          <w:ilvl w:val="0"/>
          <w:numId w:val="22"/>
        </w:numPr>
        <w:spacing w:after="200" w:line="276" w:lineRule="auto"/>
        <w:ind w:left="1080"/>
        <w:contextualSpacing/>
      </w:pPr>
      <w:r w:rsidRPr="00E8769F">
        <w:t xml:space="preserve">Develop programs and activities relevant to interests of </w:t>
      </w:r>
      <w:r>
        <w:t>young professionals.</w:t>
      </w:r>
    </w:p>
    <w:p w14:paraId="584A589A" w14:textId="77777777" w:rsidR="00B90EBC" w:rsidRPr="00E8769F" w:rsidRDefault="00B90EBC" w:rsidP="00B90EBC">
      <w:pPr>
        <w:pStyle w:val="ListParagraph"/>
        <w:numPr>
          <w:ilvl w:val="0"/>
          <w:numId w:val="22"/>
        </w:numPr>
        <w:spacing w:after="200" w:line="276" w:lineRule="auto"/>
        <w:ind w:left="1080"/>
        <w:contextualSpacing/>
      </w:pPr>
      <w:r w:rsidRPr="00E8769F">
        <w:t>Offer ASCE membership pins</w:t>
      </w:r>
      <w:r>
        <w:t xml:space="preserve"> and consider nominations for </w:t>
      </w:r>
      <w:hyperlink r:id="rId14" w:history="1">
        <w:r w:rsidRPr="00C735A9">
          <w:rPr>
            <w:rStyle w:val="Hyperlink"/>
          </w:rPr>
          <w:t>Society Awards</w:t>
        </w:r>
      </w:hyperlink>
      <w:r>
        <w:t xml:space="preserve">. </w:t>
      </w:r>
    </w:p>
    <w:p w14:paraId="3735EA95" w14:textId="69B44E5D" w:rsidR="00B90EBC" w:rsidRPr="00E8769F" w:rsidRDefault="00B90EBC" w:rsidP="00B90EBC">
      <w:pPr>
        <w:pStyle w:val="ListParagraph"/>
        <w:numPr>
          <w:ilvl w:val="0"/>
          <w:numId w:val="22"/>
        </w:numPr>
        <w:spacing w:after="200" w:line="276" w:lineRule="auto"/>
        <w:ind w:left="1080"/>
        <w:contextualSpacing/>
      </w:pPr>
      <w:r w:rsidRPr="00E8769F">
        <w:t xml:space="preserve">Discuss ASCE benefits and </w:t>
      </w:r>
      <w:r w:rsidR="00D40C8E">
        <w:t>how</w:t>
      </w:r>
      <w:r w:rsidRPr="00E8769F">
        <w:t xml:space="preserve"> membership</w:t>
      </w:r>
      <w:r>
        <w:t xml:space="preserve"> </w:t>
      </w:r>
      <w:r w:rsidR="00D40C8E">
        <w:t xml:space="preserve">may impact </w:t>
      </w:r>
      <w:r>
        <w:t xml:space="preserve">their career paths. </w:t>
      </w:r>
    </w:p>
    <w:p w14:paraId="2A75196B" w14:textId="3119CE62" w:rsidR="00B90EBC" w:rsidRDefault="00B90EBC" w:rsidP="00B90EBC">
      <w:pPr>
        <w:pStyle w:val="ListParagraph"/>
        <w:numPr>
          <w:ilvl w:val="0"/>
          <w:numId w:val="22"/>
        </w:numPr>
        <w:spacing w:after="200" w:line="276" w:lineRule="auto"/>
        <w:ind w:left="1080"/>
        <w:contextualSpacing/>
      </w:pPr>
      <w:r>
        <w:t xml:space="preserve">Invite attendees to engage in </w:t>
      </w:r>
      <w:r w:rsidR="0122EE46" w:rsidRPr="4B8C131B">
        <w:t>Section &amp; Branch</w:t>
      </w:r>
      <w:r w:rsidR="002B490C" w:rsidRPr="4B8C131B">
        <w:t xml:space="preserve"> </w:t>
      </w:r>
      <w:r w:rsidR="002B490C">
        <w:t>meetings</w:t>
      </w:r>
      <w:r>
        <w:t>.</w:t>
      </w:r>
    </w:p>
    <w:p w14:paraId="695CD5B1" w14:textId="77777777" w:rsidR="00B90EBC" w:rsidRPr="00896AFA" w:rsidRDefault="00B90EBC" w:rsidP="00B90EBC">
      <w:pPr>
        <w:pStyle w:val="ListParagraph"/>
        <w:numPr>
          <w:ilvl w:val="0"/>
          <w:numId w:val="22"/>
        </w:numPr>
        <w:spacing w:after="200" w:line="276" w:lineRule="auto"/>
        <w:ind w:left="1080"/>
        <w:contextualSpacing/>
      </w:pPr>
      <w:r>
        <w:t>Create</w:t>
      </w:r>
      <w:r w:rsidRPr="00896AFA">
        <w:t xml:space="preserve"> an attendance and participation roster. Th</w:t>
      </w:r>
      <w:r>
        <w:t>is</w:t>
      </w:r>
      <w:r w:rsidRPr="00896AFA">
        <w:t xml:space="preserve"> could help create future engagement expectations and simplify follow-up queries and reporting</w:t>
      </w:r>
      <w:r>
        <w:t>.</w:t>
      </w:r>
    </w:p>
    <w:p w14:paraId="297ECD81" w14:textId="77777777" w:rsidR="00B90EBC" w:rsidRPr="00896AFA" w:rsidRDefault="00B90EBC" w:rsidP="00B90EBC">
      <w:pPr>
        <w:pStyle w:val="ListParagraph"/>
        <w:numPr>
          <w:ilvl w:val="0"/>
          <w:numId w:val="22"/>
        </w:numPr>
        <w:spacing w:after="200" w:line="276" w:lineRule="auto"/>
        <w:ind w:left="1080"/>
        <w:contextualSpacing/>
      </w:pPr>
      <w:r w:rsidRPr="00896AFA">
        <w:t>Post event details and pictures which can aid in recruitment and marketing</w:t>
      </w:r>
      <w:r>
        <w:t>.</w:t>
      </w:r>
    </w:p>
    <w:p w14:paraId="009E9E6A" w14:textId="5133C513" w:rsidR="00B90EBC" w:rsidRPr="00896AFA" w:rsidRDefault="00B90EBC" w:rsidP="00B90EBC">
      <w:pPr>
        <w:pStyle w:val="ListParagraph"/>
        <w:numPr>
          <w:ilvl w:val="0"/>
          <w:numId w:val="22"/>
        </w:numPr>
        <w:spacing w:after="200" w:line="276" w:lineRule="auto"/>
        <w:ind w:left="1080"/>
        <w:contextualSpacing/>
        <w:rPr>
          <w:rFonts w:cstheme="minorHAnsi"/>
        </w:rPr>
      </w:pPr>
      <w:r w:rsidRPr="00896AFA">
        <w:rPr>
          <w:rFonts w:cstheme="minorHAnsi"/>
        </w:rPr>
        <w:t xml:space="preserve">Remove layers in your organizations so that ideas, innovations, and communications of young </w:t>
      </w:r>
      <w:r>
        <w:rPr>
          <w:rFonts w:cstheme="minorHAnsi"/>
        </w:rPr>
        <w:t>professionals are heard</w:t>
      </w:r>
      <w:r w:rsidRPr="00896AFA">
        <w:rPr>
          <w:rFonts w:cstheme="minorHAnsi"/>
        </w:rPr>
        <w:t xml:space="preserve">. Focus on programming and activities that fill the needs of young professionals </w:t>
      </w:r>
      <w:r w:rsidR="00D217EF">
        <w:rPr>
          <w:rFonts w:cstheme="minorHAnsi"/>
        </w:rPr>
        <w:t>and will help them</w:t>
      </w:r>
      <w:r w:rsidRPr="00896AFA">
        <w:rPr>
          <w:rFonts w:cstheme="minorHAnsi"/>
        </w:rPr>
        <w:t xml:space="preserve"> prepare for th</w:t>
      </w:r>
      <w:r w:rsidR="00D217EF">
        <w:rPr>
          <w:rFonts w:cstheme="minorHAnsi"/>
        </w:rPr>
        <w:t>eir</w:t>
      </w:r>
      <w:r w:rsidRPr="00896AFA">
        <w:rPr>
          <w:rFonts w:cstheme="minorHAnsi"/>
        </w:rPr>
        <w:t xml:space="preserve"> future. Encourage and challenge </w:t>
      </w:r>
      <w:r>
        <w:rPr>
          <w:rFonts w:cstheme="minorHAnsi"/>
        </w:rPr>
        <w:t xml:space="preserve">young engineers </w:t>
      </w:r>
      <w:r w:rsidRPr="00896AFA">
        <w:rPr>
          <w:rFonts w:cstheme="minorHAnsi"/>
        </w:rPr>
        <w:t>to participate or lead in programming decisions. Place experienced volunteers with less experienced volunteers</w:t>
      </w:r>
    </w:p>
    <w:p w14:paraId="60300619" w14:textId="77777777" w:rsidR="00B90EBC" w:rsidRPr="00896AFA" w:rsidRDefault="00B90EBC" w:rsidP="00B90EBC">
      <w:pPr>
        <w:pStyle w:val="ListParagraph"/>
        <w:numPr>
          <w:ilvl w:val="0"/>
          <w:numId w:val="22"/>
        </w:numPr>
        <w:spacing w:after="200" w:line="276" w:lineRule="auto"/>
        <w:ind w:left="1080"/>
        <w:contextualSpacing/>
        <w:rPr>
          <w:rFonts w:cstheme="minorHAnsi"/>
        </w:rPr>
      </w:pPr>
      <w:r w:rsidRPr="00896AFA">
        <w:rPr>
          <w:rFonts w:cstheme="minorHAnsi"/>
        </w:rPr>
        <w:t>Encourage and groom young professionals to become the future leaders of organizational entit</w:t>
      </w:r>
      <w:r>
        <w:rPr>
          <w:rFonts w:cstheme="minorHAnsi"/>
        </w:rPr>
        <w:t>ies</w:t>
      </w:r>
      <w:r w:rsidRPr="00896AFA">
        <w:rPr>
          <w:rFonts w:cstheme="minorHAnsi"/>
        </w:rPr>
        <w:t xml:space="preserve"> of ASCE.  Create opportunities to shadow current leaders, provide leadership training, and assign leadership tasks to help them build skills needed to succeed.</w:t>
      </w:r>
    </w:p>
    <w:p w14:paraId="2D66D2C3" w14:textId="77777777" w:rsidR="00B90EBC" w:rsidRDefault="00B90EBC" w:rsidP="00B90EBC">
      <w:pPr>
        <w:pStyle w:val="ListParagraph"/>
        <w:numPr>
          <w:ilvl w:val="0"/>
          <w:numId w:val="22"/>
        </w:numPr>
        <w:spacing w:after="200" w:line="276" w:lineRule="auto"/>
        <w:ind w:left="1080"/>
        <w:contextualSpacing/>
        <w:rPr>
          <w:rFonts w:cstheme="minorHAnsi"/>
        </w:rPr>
      </w:pPr>
      <w:r w:rsidRPr="00896AFA">
        <w:rPr>
          <w:rFonts w:cstheme="minorHAnsi"/>
        </w:rPr>
        <w:t>In everything that you say to and do with young professionals, drive home the point that you value their perspective, encourage their voice in the profession</w:t>
      </w:r>
      <w:r>
        <w:rPr>
          <w:rFonts w:cstheme="minorHAnsi"/>
        </w:rPr>
        <w:t>,</w:t>
      </w:r>
      <w:r w:rsidRPr="00896AFA">
        <w:rPr>
          <w:rFonts w:cstheme="minorHAnsi"/>
        </w:rPr>
        <w:t xml:space="preserve"> and see </w:t>
      </w:r>
      <w:r>
        <w:rPr>
          <w:rFonts w:cstheme="minorHAnsi"/>
        </w:rPr>
        <w:t xml:space="preserve">younger members </w:t>
      </w:r>
      <w:r w:rsidRPr="00896AFA">
        <w:rPr>
          <w:rFonts w:cstheme="minorHAnsi"/>
        </w:rPr>
        <w:t xml:space="preserve">as the future of ASCE. </w:t>
      </w:r>
    </w:p>
    <w:p w14:paraId="0610C039" w14:textId="3C9CF3A2" w:rsidR="00C87513" w:rsidRDefault="00C87513" w:rsidP="00C87513">
      <w:pPr>
        <w:tabs>
          <w:tab w:val="left" w:pos="1458"/>
        </w:tabs>
      </w:pPr>
    </w:p>
    <w:p w14:paraId="6C3B5568" w14:textId="3B486287" w:rsidR="00B90EBC" w:rsidRPr="00B90EBC" w:rsidRDefault="00B90EBC" w:rsidP="00B90EBC"/>
    <w:p w14:paraId="62F8B6AC" w14:textId="7A84D852" w:rsidR="00B90EBC" w:rsidRPr="00B90EBC" w:rsidRDefault="00B90EBC" w:rsidP="00B90EBC"/>
    <w:p w14:paraId="1ED390A6" w14:textId="66702A59" w:rsidR="005A2F59" w:rsidRPr="005A2F59" w:rsidRDefault="005A2F59" w:rsidP="005D7915">
      <w:pPr>
        <w:tabs>
          <w:tab w:val="left" w:pos="2880"/>
        </w:tabs>
        <w:rPr>
          <w:sz w:val="2"/>
          <w:szCs w:val="2"/>
        </w:rPr>
      </w:pPr>
    </w:p>
    <w:sectPr w:rsidR="005A2F59" w:rsidRPr="005A2F59" w:rsidSect="00904288">
      <w:headerReference w:type="default" r:id="rId15"/>
      <w:footerReference w:type="default" r:id="rId16"/>
      <w:footerReference w:type="first" r:id="rId17"/>
      <w:pgSz w:w="12240" w:h="15840" w:code="1"/>
      <w:pgMar w:top="1440" w:right="1440" w:bottom="634"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2FEA08" w14:textId="77777777" w:rsidR="00ED55A2" w:rsidRDefault="00ED55A2" w:rsidP="00D75867">
      <w:pPr>
        <w:spacing w:after="0" w:line="240" w:lineRule="auto"/>
      </w:pPr>
      <w:r>
        <w:separator/>
      </w:r>
    </w:p>
  </w:endnote>
  <w:endnote w:type="continuationSeparator" w:id="0">
    <w:p w14:paraId="3E5867F7" w14:textId="77777777" w:rsidR="00ED55A2" w:rsidRDefault="00ED55A2" w:rsidP="00D758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CE100D5" w14:paraId="1BF1316A" w14:textId="77777777" w:rsidTr="6CE100D5">
      <w:trPr>
        <w:trHeight w:val="300"/>
      </w:trPr>
      <w:tc>
        <w:tcPr>
          <w:tcW w:w="3120" w:type="dxa"/>
        </w:tcPr>
        <w:p w14:paraId="3B5E84B4" w14:textId="4FFC83DF" w:rsidR="6CE100D5" w:rsidRDefault="6CE100D5" w:rsidP="6CE100D5">
          <w:pPr>
            <w:pStyle w:val="Header"/>
            <w:ind w:left="-115"/>
          </w:pPr>
        </w:p>
      </w:tc>
      <w:tc>
        <w:tcPr>
          <w:tcW w:w="3120" w:type="dxa"/>
        </w:tcPr>
        <w:p w14:paraId="27F904FA" w14:textId="3DF30D1E" w:rsidR="6CE100D5" w:rsidRDefault="6CE100D5" w:rsidP="6CE100D5">
          <w:pPr>
            <w:pStyle w:val="Header"/>
            <w:jc w:val="center"/>
          </w:pPr>
        </w:p>
      </w:tc>
      <w:tc>
        <w:tcPr>
          <w:tcW w:w="3120" w:type="dxa"/>
        </w:tcPr>
        <w:p w14:paraId="49D12BC4" w14:textId="0FB0F7A0" w:rsidR="6CE100D5" w:rsidRDefault="6CE100D5" w:rsidP="6CE100D5">
          <w:pPr>
            <w:pStyle w:val="Header"/>
            <w:ind w:right="-115"/>
            <w:jc w:val="right"/>
          </w:pPr>
        </w:p>
      </w:tc>
    </w:tr>
  </w:tbl>
  <w:p w14:paraId="493EA3FC" w14:textId="541F9F4B" w:rsidR="6CE100D5" w:rsidRDefault="6CE100D5" w:rsidP="6CE100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87D86" w14:textId="31E5FD2C" w:rsidR="66E03B84" w:rsidRDefault="66E03B84" w:rsidP="66E03B84">
    <w:pPr>
      <w:pStyle w:val="Footer"/>
    </w:pPr>
  </w:p>
  <w:p w14:paraId="4E226A94" w14:textId="78478A55" w:rsidR="003445A6" w:rsidRDefault="00ED55A2" w:rsidP="3A00159F">
    <w:pPr>
      <w:pStyle w:val="Footer"/>
      <w:rPr>
        <w:snapToGrid w:val="0"/>
        <w:color w:val="808080" w:themeColor="background1" w:themeShade="80"/>
      </w:rPr>
    </w:pPr>
    <w:r>
      <w:rPr>
        <w:snapToGrid w:val="0"/>
      </w:rPr>
      <w:pict w14:anchorId="10C7700D">
        <v:rect id="_x0000_i1025" style="width:472.5pt;height:4pt" o:hralign="center" o:hrstd="t" o:hrnoshade="t" o:hr="t" fillcolor="#a5a5a5 [3206]" stroked="f"/>
      </w:pict>
    </w:r>
  </w:p>
  <w:p w14:paraId="195F9106" w14:textId="77777777" w:rsidR="003445A6" w:rsidRPr="00E2632D" w:rsidRDefault="003445A6" w:rsidP="003D00C8">
    <w:pPr>
      <w:pStyle w:val="Footer"/>
      <w:rPr>
        <w:snapToGrid w:val="0"/>
        <w:color w:val="000000" w:themeColor="text1"/>
        <w:sz w:val="6"/>
      </w:rPr>
    </w:pPr>
  </w:p>
  <w:p w14:paraId="538286A6" w14:textId="65B9E236" w:rsidR="22065B78" w:rsidRDefault="70F39ECA" w:rsidP="22065B78">
    <w:pPr>
      <w:pStyle w:val="Footer"/>
      <w:tabs>
        <w:tab w:val="clear" w:pos="4680"/>
        <w:tab w:val="center" w:pos="4230"/>
      </w:tabs>
      <w:jc w:val="both"/>
    </w:pPr>
    <w:r w:rsidRPr="70F39ECA">
      <w:rPr>
        <w:rFonts w:ascii="Calibri" w:eastAsia="Calibri" w:hAnsi="Calibri" w:cs="Calibri"/>
        <w:i/>
        <w:iCs/>
        <w:color w:val="000000" w:themeColor="text1"/>
      </w:rPr>
      <w:t>American Society of Civil Engineers</w:t>
    </w:r>
    <w:r w:rsidRPr="70F39ECA">
      <w:rPr>
        <w:rFonts w:ascii="Calibri" w:eastAsia="Calibri" w:hAnsi="Calibri" w:cs="Calibri"/>
        <w:color w:val="000000" w:themeColor="text1"/>
      </w:rPr>
      <w:t xml:space="preserve">                                                </w:t>
    </w:r>
    <w:r w:rsidR="00220BBA">
      <w:rPr>
        <w:rFonts w:ascii="Calibri" w:eastAsia="Calibri" w:hAnsi="Calibri" w:cs="Calibri"/>
        <w:color w:val="000000" w:themeColor="text1"/>
      </w:rPr>
      <w:t xml:space="preserve">                     </w:t>
    </w:r>
    <w:r w:rsidRPr="70F39ECA">
      <w:rPr>
        <w:rFonts w:ascii="Calibri" w:eastAsia="Calibri" w:hAnsi="Calibri" w:cs="Calibri"/>
        <w:color w:val="000000" w:themeColor="text1"/>
      </w:rPr>
      <w:t>R10 Program &amp;</w:t>
    </w:r>
    <w:r w:rsidRPr="70F39ECA">
      <w:t xml:space="preserve"> </w:t>
    </w:r>
    <w:r w:rsidRPr="70F39ECA">
      <w:rPr>
        <w:rFonts w:ascii="Calibri" w:eastAsia="Calibri" w:hAnsi="Calibri" w:cs="Calibri"/>
        <w:color w:val="000000" w:themeColor="text1"/>
      </w:rPr>
      <w:t>Resource Guide</w:t>
    </w:r>
  </w:p>
  <w:p w14:paraId="7DBC6520" w14:textId="07CC9F94" w:rsidR="3A00159F" w:rsidRDefault="3A00159F" w:rsidP="3A00159F">
    <w:pPr>
      <w:pStyle w:val="Footer"/>
      <w:tabs>
        <w:tab w:val="clear" w:pos="4680"/>
        <w:tab w:val="center" w:pos="4230"/>
      </w:tabs>
      <w:jc w:val="both"/>
      <w:rPr>
        <w:color w:val="000000" w:themeColor="text1"/>
      </w:rPr>
    </w:pPr>
  </w:p>
  <w:p w14:paraId="214EF9C0" w14:textId="77777777" w:rsidR="003445A6" w:rsidRDefault="003445A6" w:rsidP="003D00C8">
    <w:pPr>
      <w:pStyle w:val="Footer"/>
      <w:tabs>
        <w:tab w:val="clear" w:pos="4680"/>
        <w:tab w:val="clear" w:pos="9360"/>
        <w:tab w:val="left" w:pos="418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3441112"/>
      <w:docPartObj>
        <w:docPartGallery w:val="Page Numbers (Bottom of Page)"/>
        <w:docPartUnique/>
      </w:docPartObj>
    </w:sdtPr>
    <w:sdtEndPr>
      <w:rPr>
        <w:noProof/>
      </w:rPr>
    </w:sdtEndPr>
    <w:sdtContent>
      <w:p w14:paraId="0EFE752A" w14:textId="035B7D92" w:rsidR="004310EE" w:rsidRDefault="004310EE">
        <w:pPr>
          <w:pStyle w:val="Footer"/>
          <w:jc w:val="center"/>
        </w:pPr>
        <w:r>
          <w:t>27</w:t>
        </w:r>
      </w:p>
    </w:sdtContent>
  </w:sdt>
  <w:p w14:paraId="52E178EA" w14:textId="77777777" w:rsidR="004310EE" w:rsidRDefault="00ED55A2" w:rsidP="003445A6">
    <w:pPr>
      <w:pStyle w:val="Footer"/>
      <w:rPr>
        <w:snapToGrid w:val="0"/>
        <w:color w:val="808080" w:themeColor="background1" w:themeShade="80"/>
      </w:rPr>
    </w:pPr>
    <w:r>
      <w:rPr>
        <w:snapToGrid w:val="0"/>
      </w:rPr>
      <w:pict w14:anchorId="4FC27BD5">
        <v:rect id="_x0000_i1026" style="width:472.5pt;height:4pt" o:hralign="center" o:hrstd="t" o:hrnoshade="t" o:hr="t" fillcolor="#a5a5a5 [3206]" stroked="f"/>
      </w:pict>
    </w:r>
  </w:p>
  <w:p w14:paraId="2EE88CBD" w14:textId="77777777" w:rsidR="004310EE" w:rsidRPr="00E2632D" w:rsidRDefault="004310EE" w:rsidP="003445A6">
    <w:pPr>
      <w:pStyle w:val="Footer"/>
      <w:rPr>
        <w:snapToGrid w:val="0"/>
        <w:color w:val="000000" w:themeColor="text1"/>
        <w:sz w:val="6"/>
      </w:rPr>
    </w:pPr>
  </w:p>
  <w:p w14:paraId="78D38A8B" w14:textId="647C2309" w:rsidR="3A00159F" w:rsidRDefault="3A00159F" w:rsidP="3A00159F">
    <w:pPr>
      <w:pStyle w:val="Footer"/>
      <w:tabs>
        <w:tab w:val="clear" w:pos="4680"/>
        <w:tab w:val="center" w:pos="4230"/>
      </w:tabs>
      <w:jc w:val="both"/>
    </w:pPr>
    <w:r w:rsidRPr="3A00159F">
      <w:rPr>
        <w:rFonts w:ascii="Calibri" w:eastAsia="Calibri" w:hAnsi="Calibri" w:cs="Calibri"/>
        <w:i/>
        <w:iCs/>
        <w:color w:val="000000" w:themeColor="text1"/>
      </w:rPr>
      <w:t>American Society of Civil Engineers</w:t>
    </w:r>
    <w:r w:rsidRPr="3A00159F">
      <w:rPr>
        <w:rFonts w:ascii="Calibri" w:eastAsia="Calibri" w:hAnsi="Calibri" w:cs="Calibri"/>
        <w:color w:val="000000" w:themeColor="text1"/>
      </w:rPr>
      <w:t xml:space="preserve">                         </w:t>
    </w:r>
    <w:r>
      <w:tab/>
    </w:r>
    <w:r>
      <w:tab/>
    </w:r>
    <w:r w:rsidRPr="3A00159F">
      <w:rPr>
        <w:rFonts w:ascii="Calibri" w:eastAsia="Calibri" w:hAnsi="Calibri" w:cs="Calibri"/>
        <w:color w:val="000000" w:themeColor="text1"/>
      </w:rPr>
      <w:t xml:space="preserve">                       R10 Section &amp; Branch Best Practices Guide</w:t>
    </w:r>
  </w:p>
  <w:p w14:paraId="4AA29CA9" w14:textId="1894CBC1" w:rsidR="3A00159F" w:rsidRDefault="3A00159F" w:rsidP="3A00159F">
    <w:pPr>
      <w:pStyle w:val="Footer"/>
      <w:tabs>
        <w:tab w:val="clear" w:pos="4680"/>
        <w:tab w:val="center" w:pos="4230"/>
      </w:tabs>
      <w:jc w:val="both"/>
      <w:rPr>
        <w:color w:val="000000" w:themeColor="text1"/>
      </w:rPr>
    </w:pPr>
  </w:p>
  <w:p w14:paraId="0C3317D3" w14:textId="77777777" w:rsidR="004310EE" w:rsidRDefault="004310E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50EB9" w14:textId="28149D3F" w:rsidR="007823A7" w:rsidRDefault="007823A7" w:rsidP="007823A7">
    <w:pPr>
      <w:pStyle w:val="Footer"/>
    </w:pPr>
    <w:r>
      <w:tab/>
    </w:r>
  </w:p>
  <w:p w14:paraId="700D6086" w14:textId="7F527C3C" w:rsidR="007823A7" w:rsidRDefault="00ED55A2" w:rsidP="007823A7">
    <w:pPr>
      <w:pStyle w:val="Footer"/>
      <w:rPr>
        <w:snapToGrid w:val="0"/>
        <w:color w:val="808080" w:themeColor="background1" w:themeShade="80"/>
      </w:rPr>
    </w:pPr>
    <w:r>
      <w:rPr>
        <w:snapToGrid w:val="0"/>
      </w:rPr>
      <w:pict w14:anchorId="569A1466">
        <v:rect id="_x0000_i1027" style="width:472.5pt;height:4pt" o:hralign="center" o:hrstd="t" o:hrnoshade="t" o:hr="t" fillcolor="#a5a5a5 [3206]" stroked="f"/>
      </w:pict>
    </w:r>
  </w:p>
  <w:p w14:paraId="4C3CDBDB" w14:textId="77777777" w:rsidR="007823A7" w:rsidRPr="00E2632D" w:rsidRDefault="007823A7" w:rsidP="007823A7">
    <w:pPr>
      <w:pStyle w:val="Footer"/>
      <w:rPr>
        <w:snapToGrid w:val="0"/>
        <w:color w:val="000000" w:themeColor="text1"/>
        <w:sz w:val="6"/>
      </w:rPr>
    </w:pPr>
  </w:p>
  <w:p w14:paraId="6EE7991D" w14:textId="77777777" w:rsidR="00220BBA" w:rsidRDefault="00220BBA" w:rsidP="00220BBA">
    <w:pPr>
      <w:pStyle w:val="Footer"/>
      <w:tabs>
        <w:tab w:val="clear" w:pos="4680"/>
        <w:tab w:val="center" w:pos="4230"/>
      </w:tabs>
      <w:jc w:val="both"/>
    </w:pPr>
    <w:r w:rsidRPr="70F39ECA">
      <w:rPr>
        <w:rFonts w:ascii="Calibri" w:eastAsia="Calibri" w:hAnsi="Calibri" w:cs="Calibri"/>
        <w:i/>
        <w:iCs/>
        <w:color w:val="000000" w:themeColor="text1"/>
      </w:rPr>
      <w:t>American Society of Civil Engineers</w:t>
    </w:r>
    <w:r w:rsidRPr="70F39ECA">
      <w:rPr>
        <w:rFonts w:ascii="Calibri" w:eastAsia="Calibri" w:hAnsi="Calibri" w:cs="Calibri"/>
        <w:color w:val="000000" w:themeColor="text1"/>
      </w:rPr>
      <w:t xml:space="preserve">                                                </w:t>
    </w:r>
    <w:r>
      <w:rPr>
        <w:rFonts w:ascii="Calibri" w:eastAsia="Calibri" w:hAnsi="Calibri" w:cs="Calibri"/>
        <w:color w:val="000000" w:themeColor="text1"/>
      </w:rPr>
      <w:t xml:space="preserve">                     </w:t>
    </w:r>
    <w:r w:rsidRPr="70F39ECA">
      <w:rPr>
        <w:rFonts w:ascii="Calibri" w:eastAsia="Calibri" w:hAnsi="Calibri" w:cs="Calibri"/>
        <w:color w:val="000000" w:themeColor="text1"/>
      </w:rPr>
      <w:t>R10 Program &amp;</w:t>
    </w:r>
    <w:r w:rsidRPr="70F39ECA">
      <w:t xml:space="preserve"> </w:t>
    </w:r>
    <w:r w:rsidRPr="70F39ECA">
      <w:rPr>
        <w:rFonts w:ascii="Calibri" w:eastAsia="Calibri" w:hAnsi="Calibri" w:cs="Calibri"/>
        <w:color w:val="000000" w:themeColor="text1"/>
      </w:rPr>
      <w:t>Resource Guide</w:t>
    </w:r>
  </w:p>
  <w:p w14:paraId="043DE122" w14:textId="77777777" w:rsidR="00C900C8" w:rsidRPr="005A2F59" w:rsidRDefault="00C900C8" w:rsidP="005C4917">
    <w:pPr>
      <w:pStyle w:val="Footer"/>
      <w:tabs>
        <w:tab w:val="clear" w:pos="9360"/>
      </w:tabs>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3E5A0" w14:textId="77777777" w:rsidR="00ED55A2" w:rsidRDefault="00ED55A2" w:rsidP="00D75867">
      <w:pPr>
        <w:spacing w:after="0" w:line="240" w:lineRule="auto"/>
      </w:pPr>
      <w:r>
        <w:separator/>
      </w:r>
    </w:p>
  </w:footnote>
  <w:footnote w:type="continuationSeparator" w:id="0">
    <w:p w14:paraId="24ADB043" w14:textId="77777777" w:rsidR="00ED55A2" w:rsidRDefault="00ED55A2" w:rsidP="00D758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6CE100D5" w14:paraId="4953EFC4" w14:textId="77777777" w:rsidTr="6CE100D5">
      <w:trPr>
        <w:trHeight w:val="300"/>
      </w:trPr>
      <w:tc>
        <w:tcPr>
          <w:tcW w:w="3120" w:type="dxa"/>
        </w:tcPr>
        <w:p w14:paraId="580226BA" w14:textId="1861C813" w:rsidR="6CE100D5" w:rsidRDefault="6CE100D5" w:rsidP="6CE100D5">
          <w:pPr>
            <w:pStyle w:val="Header"/>
            <w:ind w:left="-115"/>
          </w:pPr>
        </w:p>
      </w:tc>
      <w:tc>
        <w:tcPr>
          <w:tcW w:w="3120" w:type="dxa"/>
        </w:tcPr>
        <w:p w14:paraId="2C49021B" w14:textId="43981DAD" w:rsidR="6CE100D5" w:rsidRDefault="6CE100D5" w:rsidP="6CE100D5">
          <w:pPr>
            <w:pStyle w:val="Header"/>
            <w:jc w:val="center"/>
          </w:pPr>
        </w:p>
      </w:tc>
      <w:tc>
        <w:tcPr>
          <w:tcW w:w="3120" w:type="dxa"/>
        </w:tcPr>
        <w:p w14:paraId="24AD4FA6" w14:textId="667C52EE" w:rsidR="6CE100D5" w:rsidRDefault="6CE100D5" w:rsidP="6CE100D5">
          <w:pPr>
            <w:pStyle w:val="Header"/>
            <w:ind w:right="-115"/>
            <w:jc w:val="right"/>
          </w:pPr>
        </w:p>
      </w:tc>
    </w:tr>
  </w:tbl>
  <w:p w14:paraId="7F6D19BF" w14:textId="1639B160" w:rsidR="6CE100D5" w:rsidRDefault="6CE100D5" w:rsidP="6CE100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A5E5D" w14:textId="77777777" w:rsidR="00B7163C" w:rsidRDefault="00B7163C" w:rsidP="00AF76F0">
    <w:pPr>
      <w:pStyle w:val="Header"/>
      <w:jc w:val="center"/>
    </w:pPr>
    <w:r w:rsidRPr="00FA62A1">
      <w:rPr>
        <w:rFonts w:cstheme="minorHAnsi"/>
        <w:noProof/>
      </w:rPr>
      <mc:AlternateContent>
        <mc:Choice Requires="wpg">
          <w:drawing>
            <wp:anchor distT="0" distB="0" distL="114300" distR="114300" simplePos="0" relativeHeight="251663872" behindDoc="1" locked="0" layoutInCell="1" allowOverlap="1" wp14:anchorId="14D30BD6" wp14:editId="7F79DE11">
              <wp:simplePos x="0" y="0"/>
              <wp:positionH relativeFrom="margin">
                <wp:posOffset>-774619</wp:posOffset>
              </wp:positionH>
              <wp:positionV relativeFrom="paragraph">
                <wp:posOffset>-326155</wp:posOffset>
              </wp:positionV>
              <wp:extent cx="7376160" cy="576580"/>
              <wp:effectExtent l="0" t="0" r="15240" b="13970"/>
              <wp:wrapNone/>
              <wp:docPr id="13036"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6160" cy="576580"/>
                        <a:chOff x="0" y="0"/>
                        <a:chExt cx="73761" cy="5765"/>
                      </a:xfrm>
                    </wpg:grpSpPr>
                    <wpg:grpSp>
                      <wpg:cNvPr id="13037" name="Group 4"/>
                      <wpg:cNvGrpSpPr>
                        <a:grpSpLocks/>
                      </wpg:cNvGrpSpPr>
                      <wpg:grpSpPr bwMode="auto">
                        <a:xfrm>
                          <a:off x="0" y="0"/>
                          <a:ext cx="73761" cy="5765"/>
                          <a:chOff x="313" y="346"/>
                          <a:chExt cx="11616" cy="751"/>
                        </a:xfrm>
                      </wpg:grpSpPr>
                      <wpg:grpSp>
                        <wpg:cNvPr id="13038" name="Group 5"/>
                        <wpg:cNvGrpSpPr>
                          <a:grpSpLocks/>
                        </wpg:cNvGrpSpPr>
                        <wpg:grpSpPr bwMode="auto">
                          <a:xfrm>
                            <a:off x="370" y="402"/>
                            <a:ext cx="9354" cy="630"/>
                            <a:chOff x="370" y="402"/>
                            <a:chExt cx="9354" cy="630"/>
                          </a:xfrm>
                        </wpg:grpSpPr>
                        <wps:wsp>
                          <wps:cNvPr id="13039" name="Freeform 6"/>
                          <wps:cNvSpPr>
                            <a:spLocks/>
                          </wps:cNvSpPr>
                          <wps:spPr bwMode="auto">
                            <a:xfrm>
                              <a:off x="370" y="402"/>
                              <a:ext cx="9354" cy="630"/>
                            </a:xfrm>
                            <a:custGeom>
                              <a:avLst/>
                              <a:gdLst>
                                <a:gd name="T0" fmla="*/ 0 w 9354"/>
                                <a:gd name="T1" fmla="*/ 1032 h 630"/>
                                <a:gd name="T2" fmla="*/ 9354 w 9354"/>
                                <a:gd name="T3" fmla="*/ 1032 h 630"/>
                                <a:gd name="T4" fmla="*/ 9354 w 9354"/>
                                <a:gd name="T5" fmla="*/ 402 h 630"/>
                                <a:gd name="T6" fmla="*/ 0 w 9354"/>
                                <a:gd name="T7" fmla="*/ 402 h 630"/>
                                <a:gd name="T8" fmla="*/ 0 w 9354"/>
                                <a:gd name="T9" fmla="*/ 1032 h 6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354" h="630">
                                  <a:moveTo>
                                    <a:pt x="0" y="630"/>
                                  </a:moveTo>
                                  <a:lnTo>
                                    <a:pt x="9354" y="630"/>
                                  </a:lnTo>
                                  <a:lnTo>
                                    <a:pt x="9354" y="0"/>
                                  </a:lnTo>
                                  <a:lnTo>
                                    <a:pt x="0" y="0"/>
                                  </a:lnTo>
                                  <a:lnTo>
                                    <a:pt x="0" y="630"/>
                                  </a:lnTo>
                                  <a:close/>
                                </a:path>
                              </a:pathLst>
                            </a:custGeom>
                            <a:solidFill>
                              <a:srgbClr val="007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040" name="Group 7"/>
                        <wpg:cNvGrpSpPr>
                          <a:grpSpLocks/>
                        </wpg:cNvGrpSpPr>
                        <wpg:grpSpPr bwMode="auto">
                          <a:xfrm>
                            <a:off x="9764" y="402"/>
                            <a:ext cx="2104" cy="630"/>
                            <a:chOff x="9764" y="402"/>
                            <a:chExt cx="2104" cy="630"/>
                          </a:xfrm>
                        </wpg:grpSpPr>
                        <wps:wsp>
                          <wps:cNvPr id="13041" name="Freeform 8"/>
                          <wps:cNvSpPr>
                            <a:spLocks/>
                          </wps:cNvSpPr>
                          <wps:spPr bwMode="auto">
                            <a:xfrm>
                              <a:off x="9764" y="402"/>
                              <a:ext cx="2104" cy="630"/>
                            </a:xfrm>
                            <a:custGeom>
                              <a:avLst/>
                              <a:gdLst>
                                <a:gd name="T0" fmla="*/ 0 w 2104"/>
                                <a:gd name="T1" fmla="*/ 1032 h 630"/>
                                <a:gd name="T2" fmla="*/ 2104 w 2104"/>
                                <a:gd name="T3" fmla="*/ 1032 h 630"/>
                                <a:gd name="T4" fmla="*/ 2104 w 2104"/>
                                <a:gd name="T5" fmla="*/ 402 h 630"/>
                                <a:gd name="T6" fmla="*/ 0 w 2104"/>
                                <a:gd name="T7" fmla="*/ 402 h 630"/>
                                <a:gd name="T8" fmla="*/ 0 w 2104"/>
                                <a:gd name="T9" fmla="*/ 1032 h 6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04" h="630">
                                  <a:moveTo>
                                    <a:pt x="0" y="630"/>
                                  </a:moveTo>
                                  <a:lnTo>
                                    <a:pt x="2104" y="630"/>
                                  </a:lnTo>
                                  <a:lnTo>
                                    <a:pt x="2104" y="0"/>
                                  </a:lnTo>
                                  <a:lnTo>
                                    <a:pt x="0" y="0"/>
                                  </a:lnTo>
                                  <a:lnTo>
                                    <a:pt x="0" y="630"/>
                                  </a:lnTo>
                                  <a:close/>
                                </a:path>
                              </a:pathLst>
                            </a:custGeom>
                            <a:solidFill>
                              <a:srgbClr val="9BBB59"/>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5AF3EF49" w14:textId="77777777" w:rsidR="00B7163C" w:rsidRDefault="00B7163C" w:rsidP="00B7163C">
                                <w:pPr>
                                  <w:jc w:val="center"/>
                                </w:pPr>
                              </w:p>
                            </w:txbxContent>
                          </wps:txbx>
                          <wps:bodyPr rot="0" vert="horz" wrap="square" lIns="91440" tIns="45720" rIns="91440" bIns="45720" anchor="t" anchorCtr="0" upright="1">
                            <a:noAutofit/>
                          </wps:bodyPr>
                        </wps:wsp>
                      </wpg:grpSp>
                      <wpg:grpSp>
                        <wpg:cNvPr id="13042" name="Group 9"/>
                        <wpg:cNvGrpSpPr>
                          <a:grpSpLocks/>
                        </wpg:cNvGrpSpPr>
                        <wpg:grpSpPr bwMode="auto">
                          <a:xfrm>
                            <a:off x="323" y="356"/>
                            <a:ext cx="11596" cy="731"/>
                            <a:chOff x="323" y="356"/>
                            <a:chExt cx="11596" cy="731"/>
                          </a:xfrm>
                        </wpg:grpSpPr>
                        <wps:wsp>
                          <wps:cNvPr id="13043" name="Freeform 10"/>
                          <wps:cNvSpPr>
                            <a:spLocks/>
                          </wps:cNvSpPr>
                          <wps:spPr bwMode="auto">
                            <a:xfrm>
                              <a:off x="323" y="356"/>
                              <a:ext cx="11596" cy="731"/>
                            </a:xfrm>
                            <a:custGeom>
                              <a:avLst/>
                              <a:gdLst>
                                <a:gd name="T0" fmla="*/ 11595 w 11596"/>
                                <a:gd name="T1" fmla="*/ 356 h 731"/>
                                <a:gd name="T2" fmla="*/ 0 w 11596"/>
                                <a:gd name="T3" fmla="*/ 356 h 731"/>
                                <a:gd name="T4" fmla="*/ 0 w 11596"/>
                                <a:gd name="T5" fmla="*/ 1087 h 731"/>
                                <a:gd name="T6" fmla="*/ 11595 w 11596"/>
                                <a:gd name="T7" fmla="*/ 1087 h 731"/>
                                <a:gd name="T8" fmla="*/ 11595 w 11596"/>
                                <a:gd name="T9" fmla="*/ 356 h 7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596" h="731">
                                  <a:moveTo>
                                    <a:pt x="11595" y="0"/>
                                  </a:moveTo>
                                  <a:lnTo>
                                    <a:pt x="0" y="0"/>
                                  </a:lnTo>
                                  <a:lnTo>
                                    <a:pt x="0" y="731"/>
                                  </a:lnTo>
                                  <a:lnTo>
                                    <a:pt x="11595" y="731"/>
                                  </a:lnTo>
                                  <a:lnTo>
                                    <a:pt x="11595"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13053" name="Text Box 11"/>
                      <wps:cNvSpPr txBox="1">
                        <a:spLocks noChangeArrowheads="1"/>
                      </wps:cNvSpPr>
                      <wps:spPr bwMode="auto">
                        <a:xfrm>
                          <a:off x="1155" y="1959"/>
                          <a:ext cx="56213" cy="20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E9A6E3D" w14:textId="77777777" w:rsidR="00B7163C" w:rsidRPr="00C25395" w:rsidRDefault="00B7163C" w:rsidP="00B7163C">
                            <w:pPr>
                              <w:spacing w:line="305" w:lineRule="exact"/>
                              <w:rPr>
                                <w:rFonts w:ascii="Calibri" w:eastAsia="Calibri" w:hAnsi="Calibri" w:cs="Calibri"/>
                                <w:b/>
                                <w:sz w:val="36"/>
                                <w:szCs w:val="28"/>
                              </w:rPr>
                            </w:pPr>
                            <w:r>
                              <w:rPr>
                                <w:rFonts w:ascii="Calibri" w:eastAsia="Calibri" w:hAnsi="Calibri" w:cs="Calibri"/>
                                <w:b/>
                                <w:color w:val="FFFFFF"/>
                                <w:sz w:val="36"/>
                                <w:szCs w:val="28"/>
                              </w:rPr>
                              <w:t>2 – Membership Development</w:t>
                            </w:r>
                          </w:p>
                        </w:txbxContent>
                      </wps:txbx>
                      <wps:bodyPr rot="0" vert="horz" wrap="square" lIns="0" tIns="0" rIns="0" bIns="0" anchor="t" anchorCtr="0" upright="1">
                        <a:noAutofit/>
                      </wps:bodyPr>
                    </wps:wsp>
                  </wpg:wgp>
                </a:graphicData>
              </a:graphic>
            </wp:anchor>
          </w:drawing>
        </mc:Choice>
        <mc:Fallback xmlns:a14="http://schemas.microsoft.com/office/drawing/2010/main" xmlns:a="http://schemas.openxmlformats.org/drawingml/2006/main">
          <w:pict>
            <v:group id="Group 143" style="position:absolute;left:0;text-align:left;margin-left:-61pt;margin-top:-25.7pt;width:580.8pt;height:45.4pt;z-index:-251652608;mso-position-horizontal-relative:margin" coordsize="73761,5765" o:spid="_x0000_s1026" w14:anchorId="14D30B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">
              <v:group id="Group 4" style="position:absolute;width:73761;height:5765" coordsize="11616,751" coordorigin="313,346"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">
                <v:group id="Group 5" style="position:absolute;left:370;top:402;width:9354;height:630" coordsize="9354,630" coordorigin="370,402" o:spid="_x0000_s10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">
                  <v:shape id="Freeform 6" style="position:absolute;left:370;top:402;width:9354;height:630;visibility:visible;mso-wrap-style:square;v-text-anchor:top" coordsize="9354,630" o:spid="_x0000_s1029" fillcolor="#0070c0" stroked="f" path="m,630r9354,l9354,,,,,6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">
                    <v:path arrowok="t" o:connecttype="custom" o:connectlocs="0,1032;9354,1032;9354,402;0,402;0,1032" o:connectangles="0,0,0,0,0"/>
                  </v:shape>
                </v:group>
                <v:group id="Group 7" style="position:absolute;left:9764;top:402;width:2104;height:630" coordsize="2104,630" coordorigin="9764,402" o:spid="_x0000_s10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">
                  <v:shape id="Freeform 8" style="position:absolute;left:9764;top:402;width:2104;height:630;visibility:visible;mso-wrap-style:square;v-text-anchor:top" coordsize="2104,630" o:spid="_x0000_s1031" fillcolor="#9bbb59" stroked="f" o:spt="100" adj="-11796480,,5400" path="m,630r2104,l2104,,,,,6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">
                    <v:stroke joinstyle="round"/>
                    <v:formulas/>
                    <v:path textboxrect="0,0,2104,630" arrowok="t" o:connecttype="custom" o:connectlocs="0,1032;2104,1032;2104,402;0,402;0,1032" o:connectangles="0,0,0,0,0"/>
                    <v:textbox>
                      <w:txbxContent>
                        <w:p w:rsidR="00B7163C" w:rsidP="00B7163C" w:rsidRDefault="00B7163C" w14:paraId="5AF3EF49" w14:textId="77777777">
                          <w:pPr>
                            <w:jc w:val="center"/>
                          </w:pPr>
                        </w:p>
                      </w:txbxContent>
                    </v:textbox>
                  </v:shape>
                </v:group>
                <v:group id="Group 9" style="position:absolute;left:323;top:356;width:11596;height:731" coordsize="11596,731" coordorigin="323,356" o:spid="_x0000_s10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">
                  <v:shape id="Freeform 10" style="position:absolute;left:323;top:356;width:11596;height:731;visibility:visible;mso-wrap-style:square;v-text-anchor:top" coordsize="11596,731" o:spid="_x0000_s1033" filled="f" strokeweight="1pt" path="m11595,l,,,731r11595,l11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">
                    <v:path arrowok="t" o:connecttype="custom" o:connectlocs="11595,356;0,356;0,1087;11595,1087;11595,356" o:connectangles="0,0,0,0,0"/>
                  </v:shape>
                </v:group>
              </v:group>
              <v:shapetype id="_x0000_t202" coordsize="21600,21600" o:spt="202" path="m,l,21600r21600,l21600,xe">
                <v:stroke joinstyle="miter"/>
                <v:path gradientshapeok="t" o:connecttype="rect"/>
              </v:shapetype>
              <v:shape id="Text Box 11" style="position:absolute;left:1155;top:1959;width:56213;height:2032;visibility:visible;mso-wrap-style:square;v-text-anchor:top" o:spid="_x0000_s1034"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">
                <v:textbox inset="0,0,0,0">
                  <w:txbxContent>
                    <w:p w:rsidRPr="00C25395" w:rsidR="00B7163C" w:rsidP="00B7163C" w:rsidRDefault="00B7163C" w14:paraId="4E9A6E3D" w14:textId="77777777">
                      <w:pPr>
                        <w:spacing w:line="305" w:lineRule="exact"/>
                        <w:rPr>
                          <w:rFonts w:ascii="Calibri" w:hAnsi="Calibri" w:eastAsia="Calibri" w:cs="Calibri"/>
                          <w:b/>
                          <w:sz w:val="36"/>
                          <w:szCs w:val="28"/>
                        </w:rPr>
                      </w:pPr>
                      <w:r>
                        <w:rPr>
                          <w:rFonts w:ascii="Calibri" w:hAnsi="Calibri" w:eastAsia="Calibri" w:cs="Calibri"/>
                          <w:b/>
                          <w:color w:val="FFFFFF"/>
                          <w:sz w:val="36"/>
                          <w:szCs w:val="28"/>
                        </w:rPr>
                        <w:t>2 – Membership Development</w:t>
                      </w:r>
                    </w:p>
                  </w:txbxContent>
                </v:textbox>
              </v:shape>
              <w10:wrap anchorx="margin"/>
            </v:group>
          </w:pict>
        </mc:Fallback>
      </mc:AlternateContent>
    </w:r>
    <w:r>
      <w:rPr>
        <w:rFonts w:cstheme="minorHAnsi"/>
        <w:noProof/>
      </w:rPr>
      <mc:AlternateContent>
        <mc:Choice Requires="wps">
          <w:drawing>
            <wp:anchor distT="0" distB="0" distL="114300" distR="114300" simplePos="0" relativeHeight="251662848" behindDoc="0" locked="0" layoutInCell="1" allowOverlap="1" wp14:anchorId="01491D67" wp14:editId="6CF9A932">
              <wp:simplePos x="0" y="0"/>
              <wp:positionH relativeFrom="column">
                <wp:posOffset>5346619</wp:posOffset>
              </wp:positionH>
              <wp:positionV relativeFrom="paragraph">
                <wp:posOffset>-183462</wp:posOffset>
              </wp:positionV>
              <wp:extent cx="1036470" cy="308124"/>
              <wp:effectExtent l="0" t="0" r="0" b="0"/>
              <wp:wrapNone/>
              <wp:docPr id="13054" name="Text Box 13054"/>
              <wp:cNvGraphicFramePr/>
              <a:graphic xmlns:a="http://schemas.openxmlformats.org/drawingml/2006/main">
                <a:graphicData uri="http://schemas.microsoft.com/office/word/2010/wordprocessingShape">
                  <wps:wsp>
                    <wps:cNvSpPr txBox="1"/>
                    <wps:spPr>
                      <a:xfrm>
                        <a:off x="0" y="0"/>
                        <a:ext cx="1036470" cy="308124"/>
                      </a:xfrm>
                      <a:prstGeom prst="rect">
                        <a:avLst/>
                      </a:prstGeom>
                      <a:noFill/>
                      <a:ln w="6350">
                        <a:noFill/>
                      </a:ln>
                    </wps:spPr>
                    <wps:txbx>
                      <w:txbxContent>
                        <w:p w14:paraId="014020AB" w14:textId="4C0DF906" w:rsidR="00B7163C" w:rsidRPr="00DA300A" w:rsidRDefault="00B7163C" w:rsidP="00DA300A">
                          <w:pPr>
                            <w:jc w:val="center"/>
                            <w:rPr>
                              <w:rFonts w:cstheme="minorHAnsi"/>
                              <w:color w:val="FFFFFF" w:themeColor="background1"/>
                              <w:sz w:val="28"/>
                              <w:szCs w:val="2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14="http://schemas.microsoft.com/office/drawing/2010/main" xmlns:a="http://schemas.openxmlformats.org/drawingml/2006/main">
          <w:pict>
            <v:shape id="Text Box 13054" style="position:absolute;left:0;text-align:left;margin-left:421pt;margin-top:-14.45pt;width:81.6pt;height:24.2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35"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" w14:anchorId="01491D67">
              <v:textbox>
                <w:txbxContent>
                  <w:p w:rsidRPr="00DA300A" w:rsidR="00B7163C" w:rsidP="00DA300A" w:rsidRDefault="00B7163C" w14:paraId="014020AB" w14:textId="4C0DF906">
                    <w:pPr>
                      <w:jc w:val="center"/>
                      <w:rPr>
                        <w:rFonts w:cstheme="minorHAnsi"/>
                        <w:color w:val="FFFFFF" w:themeColor="background1"/>
                        <w:sz w:val="28"/>
                        <w:szCs w:val="28"/>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309527" w14:textId="77777777" w:rsidR="0020793C" w:rsidRDefault="0020793C">
    <w:pPr>
      <w:pStyle w:val="Header"/>
    </w:pPr>
    <w:r>
      <w:rPr>
        <w:rFonts w:cstheme="minorHAnsi"/>
        <w:noProof/>
      </w:rPr>
      <mc:AlternateContent>
        <mc:Choice Requires="wps">
          <w:drawing>
            <wp:anchor distT="0" distB="0" distL="114300" distR="114300" simplePos="0" relativeHeight="251682304" behindDoc="0" locked="0" layoutInCell="1" allowOverlap="1" wp14:anchorId="37922F19" wp14:editId="7E25ADA4">
              <wp:simplePos x="0" y="0"/>
              <wp:positionH relativeFrom="column">
                <wp:posOffset>5428158</wp:posOffset>
              </wp:positionH>
              <wp:positionV relativeFrom="paragraph">
                <wp:posOffset>-165991</wp:posOffset>
              </wp:positionV>
              <wp:extent cx="1129896" cy="308683"/>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129896" cy="308683"/>
                      </a:xfrm>
                      <a:prstGeom prst="rect">
                        <a:avLst/>
                      </a:prstGeom>
                      <a:noFill/>
                      <a:ln w="6350">
                        <a:noFill/>
                      </a:ln>
                    </wps:spPr>
                    <wps:txbx>
                      <w:txbxContent>
                        <w:p w14:paraId="0E282DD9" w14:textId="265474E7" w:rsidR="0020793C" w:rsidRPr="00076C87" w:rsidRDefault="0020793C" w:rsidP="00076C87">
                          <w:pPr>
                            <w:jc w:val="center"/>
                            <w:rPr>
                              <w:rFonts w:cstheme="minorHAnsi"/>
                              <w:color w:val="FFFFFF" w:themeColor="background1"/>
                              <w:sz w:val="28"/>
                              <w:szCs w:val="28"/>
                            </w:rPr>
                          </w:pPr>
                          <w:r>
                            <w:rPr>
                              <w:rFonts w:cstheme="minorHAnsi"/>
                              <w:color w:val="FFFFFF" w:themeColor="background1"/>
                              <w:sz w:val="28"/>
                              <w:szCs w:val="28"/>
                            </w:rPr>
                            <w:t>4</w:t>
                          </w:r>
                          <w:r w:rsidR="00FF3A3A">
                            <w:rPr>
                              <w:rFonts w:cstheme="minorHAnsi"/>
                              <w:color w:val="FFFFFF" w:themeColor="background1"/>
                              <w:sz w:val="28"/>
                              <w:szCs w:val="2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a14="http://schemas.microsoft.com/office/drawing/2010/main" xmlns:a="http://schemas.openxmlformats.org/drawingml/2006/main">
          <w:pict>
            <v:shapetype id="_x0000_t202" coordsize="21600,21600" o:spt="202" path="m,l,21600r21600,l21600,xe" w14:anchorId="37922F19">
              <v:stroke joinstyle="miter"/>
              <v:path gradientshapeok="t" o:connecttype="rect"/>
            </v:shapetype>
            <v:shape id="Text Box 16" style="position:absolute;margin-left:427.4pt;margin-top:-13.05pt;width:88.95pt;height:24.3pt;z-index:2516823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spid="_x0000_s103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">
              <v:textbox>
                <w:txbxContent>
                  <w:p w:rsidRPr="00076C87" w:rsidR="0020793C" w:rsidP="00076C87" w:rsidRDefault="0020793C" w14:paraId="0E282DD9" w14:textId="265474E7">
                    <w:pPr>
                      <w:jc w:val="center"/>
                      <w:rPr>
                        <w:rFonts w:cstheme="minorHAnsi"/>
                        <w:color w:val="FFFFFF" w:themeColor="background1"/>
                        <w:sz w:val="28"/>
                        <w:szCs w:val="28"/>
                      </w:rPr>
                    </w:pPr>
                    <w:r>
                      <w:rPr>
                        <w:rFonts w:cstheme="minorHAnsi"/>
                        <w:color w:val="FFFFFF" w:themeColor="background1"/>
                        <w:sz w:val="28"/>
                        <w:szCs w:val="28"/>
                      </w:rPr>
                      <w:t>4</w:t>
                    </w:r>
                    <w:r w:rsidR="00FF3A3A">
                      <w:rPr>
                        <w:rFonts w:cstheme="minorHAnsi"/>
                        <w:color w:val="FFFFFF" w:themeColor="background1"/>
                        <w:sz w:val="28"/>
                        <w:szCs w:val="28"/>
                      </w:rPr>
                      <w:t>.0</w:t>
                    </w:r>
                  </w:p>
                </w:txbxContent>
              </v:textbox>
            </v:shape>
          </w:pict>
        </mc:Fallback>
      </mc:AlternateContent>
    </w:r>
    <w:r w:rsidRPr="00FA62A1">
      <w:rPr>
        <w:rFonts w:cstheme="minorHAnsi"/>
        <w:noProof/>
      </w:rPr>
      <mc:AlternateContent>
        <mc:Choice Requires="wpg">
          <w:drawing>
            <wp:anchor distT="0" distB="0" distL="114300" distR="114300" simplePos="0" relativeHeight="251681280" behindDoc="1" locked="0" layoutInCell="1" allowOverlap="1" wp14:anchorId="06836B70" wp14:editId="7ABD48BA">
              <wp:simplePos x="0" y="0"/>
              <wp:positionH relativeFrom="margin">
                <wp:posOffset>-739674</wp:posOffset>
              </wp:positionH>
              <wp:positionV relativeFrom="paragraph">
                <wp:posOffset>-302859</wp:posOffset>
              </wp:positionV>
              <wp:extent cx="7376160" cy="576580"/>
              <wp:effectExtent l="0" t="0" r="15240" b="13970"/>
              <wp:wrapNone/>
              <wp:docPr id="17" name="Group 1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376160" cy="576580"/>
                        <a:chOff x="0" y="0"/>
                        <a:chExt cx="73761" cy="5765"/>
                      </a:xfrm>
                    </wpg:grpSpPr>
                    <wpg:grpSp>
                      <wpg:cNvPr id="18" name="Group 4"/>
                      <wpg:cNvGrpSpPr>
                        <a:grpSpLocks/>
                      </wpg:cNvGrpSpPr>
                      <wpg:grpSpPr bwMode="auto">
                        <a:xfrm>
                          <a:off x="0" y="0"/>
                          <a:ext cx="73761" cy="5765"/>
                          <a:chOff x="313" y="346"/>
                          <a:chExt cx="11616" cy="751"/>
                        </a:xfrm>
                      </wpg:grpSpPr>
                      <wpg:grpSp>
                        <wpg:cNvPr id="19" name="Group 5"/>
                        <wpg:cNvGrpSpPr>
                          <a:grpSpLocks/>
                        </wpg:cNvGrpSpPr>
                        <wpg:grpSpPr bwMode="auto">
                          <a:xfrm>
                            <a:off x="370" y="402"/>
                            <a:ext cx="9354" cy="630"/>
                            <a:chOff x="370" y="402"/>
                            <a:chExt cx="9354" cy="630"/>
                          </a:xfrm>
                        </wpg:grpSpPr>
                        <wps:wsp>
                          <wps:cNvPr id="20" name="Freeform 6"/>
                          <wps:cNvSpPr>
                            <a:spLocks/>
                          </wps:cNvSpPr>
                          <wps:spPr bwMode="auto">
                            <a:xfrm>
                              <a:off x="370" y="402"/>
                              <a:ext cx="9354" cy="630"/>
                            </a:xfrm>
                            <a:custGeom>
                              <a:avLst/>
                              <a:gdLst>
                                <a:gd name="T0" fmla="*/ 0 w 9354"/>
                                <a:gd name="T1" fmla="*/ 1032 h 630"/>
                                <a:gd name="T2" fmla="*/ 9354 w 9354"/>
                                <a:gd name="T3" fmla="*/ 1032 h 630"/>
                                <a:gd name="T4" fmla="*/ 9354 w 9354"/>
                                <a:gd name="T5" fmla="*/ 402 h 630"/>
                                <a:gd name="T6" fmla="*/ 0 w 9354"/>
                                <a:gd name="T7" fmla="*/ 402 h 630"/>
                                <a:gd name="T8" fmla="*/ 0 w 9354"/>
                                <a:gd name="T9" fmla="*/ 1032 h 6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9354" h="630">
                                  <a:moveTo>
                                    <a:pt x="0" y="630"/>
                                  </a:moveTo>
                                  <a:lnTo>
                                    <a:pt x="9354" y="630"/>
                                  </a:lnTo>
                                  <a:lnTo>
                                    <a:pt x="9354" y="0"/>
                                  </a:lnTo>
                                  <a:lnTo>
                                    <a:pt x="0" y="0"/>
                                  </a:lnTo>
                                  <a:lnTo>
                                    <a:pt x="0" y="630"/>
                                  </a:lnTo>
                                  <a:close/>
                                </a:path>
                              </a:pathLst>
                            </a:custGeom>
                            <a:solidFill>
                              <a:srgbClr val="007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7"/>
                        <wpg:cNvGrpSpPr>
                          <a:grpSpLocks/>
                        </wpg:cNvGrpSpPr>
                        <wpg:grpSpPr bwMode="auto">
                          <a:xfrm>
                            <a:off x="9764" y="402"/>
                            <a:ext cx="2104" cy="630"/>
                            <a:chOff x="9764" y="402"/>
                            <a:chExt cx="2104" cy="630"/>
                          </a:xfrm>
                        </wpg:grpSpPr>
                        <wps:wsp>
                          <wps:cNvPr id="23" name="Freeform 8"/>
                          <wps:cNvSpPr>
                            <a:spLocks/>
                          </wps:cNvSpPr>
                          <wps:spPr bwMode="auto">
                            <a:xfrm>
                              <a:off x="9764" y="402"/>
                              <a:ext cx="2104" cy="630"/>
                            </a:xfrm>
                            <a:custGeom>
                              <a:avLst/>
                              <a:gdLst>
                                <a:gd name="T0" fmla="*/ 0 w 2104"/>
                                <a:gd name="T1" fmla="*/ 1032 h 630"/>
                                <a:gd name="T2" fmla="*/ 2104 w 2104"/>
                                <a:gd name="T3" fmla="*/ 1032 h 630"/>
                                <a:gd name="T4" fmla="*/ 2104 w 2104"/>
                                <a:gd name="T5" fmla="*/ 402 h 630"/>
                                <a:gd name="T6" fmla="*/ 0 w 2104"/>
                                <a:gd name="T7" fmla="*/ 402 h 630"/>
                                <a:gd name="T8" fmla="*/ 0 w 2104"/>
                                <a:gd name="T9" fmla="*/ 1032 h 630"/>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104" h="630">
                                  <a:moveTo>
                                    <a:pt x="0" y="630"/>
                                  </a:moveTo>
                                  <a:lnTo>
                                    <a:pt x="2104" y="630"/>
                                  </a:lnTo>
                                  <a:lnTo>
                                    <a:pt x="2104" y="0"/>
                                  </a:lnTo>
                                  <a:lnTo>
                                    <a:pt x="0" y="0"/>
                                  </a:lnTo>
                                  <a:lnTo>
                                    <a:pt x="0" y="630"/>
                                  </a:lnTo>
                                  <a:close/>
                                </a:path>
                              </a:pathLst>
                            </a:custGeom>
                            <a:solidFill>
                              <a:srgbClr val="9BBB59"/>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36739282" w14:textId="77777777" w:rsidR="0020793C" w:rsidRDefault="0020793C" w:rsidP="00076C87">
                                <w:pPr>
                                  <w:jc w:val="center"/>
                                </w:pPr>
                              </w:p>
                            </w:txbxContent>
                          </wps:txbx>
                          <wps:bodyPr rot="0" vert="horz" wrap="square" lIns="91440" tIns="45720" rIns="91440" bIns="45720" anchor="t" anchorCtr="0" upright="1">
                            <a:noAutofit/>
                          </wps:bodyPr>
                        </wps:wsp>
                      </wpg:grpSp>
                      <wpg:grpSp>
                        <wpg:cNvPr id="24" name="Group 9"/>
                        <wpg:cNvGrpSpPr>
                          <a:grpSpLocks/>
                        </wpg:cNvGrpSpPr>
                        <wpg:grpSpPr bwMode="auto">
                          <a:xfrm>
                            <a:off x="323" y="356"/>
                            <a:ext cx="11596" cy="731"/>
                            <a:chOff x="323" y="356"/>
                            <a:chExt cx="11596" cy="731"/>
                          </a:xfrm>
                        </wpg:grpSpPr>
                        <wps:wsp>
                          <wps:cNvPr id="25" name="Freeform 10"/>
                          <wps:cNvSpPr>
                            <a:spLocks/>
                          </wps:cNvSpPr>
                          <wps:spPr bwMode="auto">
                            <a:xfrm>
                              <a:off x="323" y="356"/>
                              <a:ext cx="11596" cy="731"/>
                            </a:xfrm>
                            <a:custGeom>
                              <a:avLst/>
                              <a:gdLst>
                                <a:gd name="T0" fmla="*/ 11595 w 11596"/>
                                <a:gd name="T1" fmla="*/ 356 h 731"/>
                                <a:gd name="T2" fmla="*/ 0 w 11596"/>
                                <a:gd name="T3" fmla="*/ 356 h 731"/>
                                <a:gd name="T4" fmla="*/ 0 w 11596"/>
                                <a:gd name="T5" fmla="*/ 1087 h 731"/>
                                <a:gd name="T6" fmla="*/ 11595 w 11596"/>
                                <a:gd name="T7" fmla="*/ 1087 h 731"/>
                                <a:gd name="T8" fmla="*/ 11595 w 11596"/>
                                <a:gd name="T9" fmla="*/ 356 h 73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596" h="731">
                                  <a:moveTo>
                                    <a:pt x="11595" y="0"/>
                                  </a:moveTo>
                                  <a:lnTo>
                                    <a:pt x="0" y="0"/>
                                  </a:lnTo>
                                  <a:lnTo>
                                    <a:pt x="0" y="731"/>
                                  </a:lnTo>
                                  <a:lnTo>
                                    <a:pt x="11595" y="731"/>
                                  </a:lnTo>
                                  <a:lnTo>
                                    <a:pt x="11595" y="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s:wsp>
                      <wps:cNvPr id="448" name="Text Box 11"/>
                      <wps:cNvSpPr txBox="1">
                        <a:spLocks noChangeArrowheads="1"/>
                      </wps:cNvSpPr>
                      <wps:spPr bwMode="auto">
                        <a:xfrm>
                          <a:off x="1155" y="1959"/>
                          <a:ext cx="56213" cy="20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C8534E" w14:textId="67528A51" w:rsidR="0020793C" w:rsidRPr="00C25395" w:rsidRDefault="0020793C" w:rsidP="00076C87">
                            <w:pPr>
                              <w:spacing w:line="305" w:lineRule="exact"/>
                              <w:rPr>
                                <w:rFonts w:ascii="Calibri" w:eastAsia="Calibri" w:hAnsi="Calibri" w:cs="Calibri"/>
                                <w:b/>
                                <w:sz w:val="36"/>
                                <w:szCs w:val="28"/>
                              </w:rPr>
                            </w:pPr>
                            <w:r>
                              <w:rPr>
                                <w:rFonts w:ascii="Calibri" w:eastAsia="Calibri" w:hAnsi="Calibri" w:cs="Calibri"/>
                                <w:b/>
                                <w:color w:val="FFFFFF"/>
                                <w:sz w:val="36"/>
                                <w:szCs w:val="28"/>
                              </w:rPr>
                              <w:t>4 – Diversity, Equity, and Inclusion at ASCE</w:t>
                            </w:r>
                          </w:p>
                        </w:txbxContent>
                      </wps:txbx>
                      <wps:bodyPr rot="0" vert="horz" wrap="square" lIns="0" tIns="0" rIns="0" bIns="0" anchor="t" anchorCtr="0" upright="1">
                        <a:noAutofit/>
                      </wps:bodyPr>
                    </wps:wsp>
                  </wpg:wgp>
                </a:graphicData>
              </a:graphic>
            </wp:anchor>
          </w:drawing>
        </mc:Choice>
        <mc:Fallback xmlns:a14="http://schemas.microsoft.com/office/drawing/2010/main" xmlns:a="http://schemas.openxmlformats.org/drawingml/2006/main">
          <w:pict>
            <v:group id="_x0000_s1037" style="position:absolute;margin-left:-58.25pt;margin-top:-23.85pt;width:580.8pt;height:45.4pt;z-index:-251635200;mso-position-horizontal-relative:margin" coordsize="73761,5765" w14:anchorId="06836B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">
              <v:group id="Group 4" style="position:absolute;width:73761;height:5765" coordsize="11616,751" coordorigin="313,346" o:spid="_x0000_s10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">
                <v:group id="Group 5" style="position:absolute;left:370;top:402;width:9354;height:630" coordsize="9354,630" coordorigin="370,402" o:spid="_x0000_s1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6" style="position:absolute;left:370;top:402;width:9354;height:630;visibility:visible;mso-wrap-style:square;v-text-anchor:top" coordsize="9354,630" o:spid="_x0000_s1040" fillcolor="#0070c0" stroked="f" path="m,630r9354,l9354,,,,,6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">
                    <v:path arrowok="t" o:connecttype="custom" o:connectlocs="0,1032;9354,1032;9354,402;0,402;0,1032" o:connectangles="0,0,0,0,0"/>
                  </v:shape>
                </v:group>
                <v:group id="Group 7" style="position:absolute;left:9764;top:402;width:2104;height:630" coordsize="2104,630" coordorigin="9764,402" o:spid="_x0000_s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8" style="position:absolute;left:9764;top:402;width:2104;height:630;visibility:visible;mso-wrap-style:square;v-text-anchor:top" coordsize="2104,630" o:spid="_x0000_s1042" fillcolor="#9bbb59" stroked="f" o:spt="100" adj="-11796480,,5400" path="m,630r2104,l2104,,,,,63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">
                    <v:stroke joinstyle="round"/>
                    <v:formulas/>
                    <v:path textboxrect="0,0,2104,630" arrowok="t" o:connecttype="custom" o:connectlocs="0,1032;2104,1032;2104,402;0,402;0,1032" o:connectangles="0,0,0,0,0"/>
                    <v:textbox>
                      <w:txbxContent>
                        <w:p w:rsidR="0020793C" w:rsidP="00076C87" w:rsidRDefault="0020793C" w14:paraId="36739282" w14:textId="77777777">
                          <w:pPr>
                            <w:jc w:val="center"/>
                          </w:pPr>
                        </w:p>
                      </w:txbxContent>
                    </v:textbox>
                  </v:shape>
                </v:group>
                <v:group id="Group 9" style="position:absolute;left:323;top:356;width:11596;height:731" coordsize="11596,731" coordorigin="323,356" o:spid="_x0000_s10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">
                  <v:shape id="Freeform 10" style="position:absolute;left:323;top:356;width:11596;height:731;visibility:visible;mso-wrap-style:square;v-text-anchor:top" coordsize="11596,731" o:spid="_x0000_s1044" filled="f" strokeweight="1pt" path="m11595,l,,,731r11595,l11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">
                    <v:path arrowok="t" o:connecttype="custom" o:connectlocs="11595,356;0,356;0,1087;11595,1087;11595,356" o:connectangles="0,0,0,0,0"/>
                  </v:shape>
                </v:group>
              </v:group>
              <v:shape id="Text Box 11" style="position:absolute;left:1155;top:1959;width:56213;height:2032;visibility:visible;mso-wrap-style:square;v-text-anchor:top" o:spid="_x0000_s1045"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">
                <v:textbox inset="0,0,0,0">
                  <w:txbxContent>
                    <w:p w:rsidRPr="00C25395" w:rsidR="0020793C" w:rsidP="00076C87" w:rsidRDefault="0020793C" w14:paraId="0AC8534E" w14:textId="67528A51">
                      <w:pPr>
                        <w:spacing w:line="305" w:lineRule="exact"/>
                        <w:rPr>
                          <w:rFonts w:ascii="Calibri" w:hAnsi="Calibri" w:eastAsia="Calibri" w:cs="Calibri"/>
                          <w:b/>
                          <w:sz w:val="36"/>
                          <w:szCs w:val="28"/>
                        </w:rPr>
                      </w:pPr>
                      <w:r>
                        <w:rPr>
                          <w:rFonts w:ascii="Calibri" w:hAnsi="Calibri" w:eastAsia="Calibri" w:cs="Calibri"/>
                          <w:b/>
                          <w:color w:val="FFFFFF"/>
                          <w:sz w:val="36"/>
                          <w:szCs w:val="28"/>
                        </w:rPr>
                        <w:t>4 – Diversity, Equity, and Inclusion at ASCE</w:t>
                      </w:r>
                    </w:p>
                  </w:txbxContent>
                </v:textbox>
              </v:shape>
              <w10:wrap anchorx="margin"/>
            </v:group>
          </w:pict>
        </mc:Fallback>
      </mc:AlternateContent>
    </w:r>
  </w:p>
  <w:p w14:paraId="5CD6CD63" w14:textId="77777777" w:rsidR="0020793C" w:rsidRDefault="002079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F7584"/>
    <w:multiLevelType w:val="hybridMultilevel"/>
    <w:tmpl w:val="1C38E8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25376B"/>
    <w:multiLevelType w:val="hybridMultilevel"/>
    <w:tmpl w:val="5FD6290A"/>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43F04A6"/>
    <w:multiLevelType w:val="hybridMultilevel"/>
    <w:tmpl w:val="25E29A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975F48"/>
    <w:multiLevelType w:val="hybridMultilevel"/>
    <w:tmpl w:val="32D20C9E"/>
    <w:lvl w:ilvl="0" w:tplc="04090001">
      <w:start w:val="1"/>
      <w:numFmt w:val="bullet"/>
      <w:lvlText w:val=""/>
      <w:lvlJc w:val="left"/>
      <w:pPr>
        <w:ind w:left="1562" w:hanging="360"/>
      </w:pPr>
      <w:rPr>
        <w:rFonts w:ascii="Symbol" w:hAnsi="Symbol" w:hint="default"/>
      </w:rPr>
    </w:lvl>
    <w:lvl w:ilvl="1" w:tplc="04090003" w:tentative="1">
      <w:start w:val="1"/>
      <w:numFmt w:val="bullet"/>
      <w:lvlText w:val="o"/>
      <w:lvlJc w:val="left"/>
      <w:pPr>
        <w:ind w:left="2282" w:hanging="360"/>
      </w:pPr>
      <w:rPr>
        <w:rFonts w:ascii="Courier New" w:hAnsi="Courier New" w:cs="Courier New" w:hint="default"/>
      </w:rPr>
    </w:lvl>
    <w:lvl w:ilvl="2" w:tplc="04090005" w:tentative="1">
      <w:start w:val="1"/>
      <w:numFmt w:val="bullet"/>
      <w:lvlText w:val=""/>
      <w:lvlJc w:val="left"/>
      <w:pPr>
        <w:ind w:left="3002" w:hanging="360"/>
      </w:pPr>
      <w:rPr>
        <w:rFonts w:ascii="Wingdings" w:hAnsi="Wingdings" w:hint="default"/>
      </w:rPr>
    </w:lvl>
    <w:lvl w:ilvl="3" w:tplc="04090001" w:tentative="1">
      <w:start w:val="1"/>
      <w:numFmt w:val="bullet"/>
      <w:lvlText w:val=""/>
      <w:lvlJc w:val="left"/>
      <w:pPr>
        <w:ind w:left="3722" w:hanging="360"/>
      </w:pPr>
      <w:rPr>
        <w:rFonts w:ascii="Symbol" w:hAnsi="Symbol" w:hint="default"/>
      </w:rPr>
    </w:lvl>
    <w:lvl w:ilvl="4" w:tplc="04090003" w:tentative="1">
      <w:start w:val="1"/>
      <w:numFmt w:val="bullet"/>
      <w:lvlText w:val="o"/>
      <w:lvlJc w:val="left"/>
      <w:pPr>
        <w:ind w:left="4442" w:hanging="360"/>
      </w:pPr>
      <w:rPr>
        <w:rFonts w:ascii="Courier New" w:hAnsi="Courier New" w:cs="Courier New" w:hint="default"/>
      </w:rPr>
    </w:lvl>
    <w:lvl w:ilvl="5" w:tplc="04090005" w:tentative="1">
      <w:start w:val="1"/>
      <w:numFmt w:val="bullet"/>
      <w:lvlText w:val=""/>
      <w:lvlJc w:val="left"/>
      <w:pPr>
        <w:ind w:left="5162" w:hanging="360"/>
      </w:pPr>
      <w:rPr>
        <w:rFonts w:ascii="Wingdings" w:hAnsi="Wingdings" w:hint="default"/>
      </w:rPr>
    </w:lvl>
    <w:lvl w:ilvl="6" w:tplc="04090001" w:tentative="1">
      <w:start w:val="1"/>
      <w:numFmt w:val="bullet"/>
      <w:lvlText w:val=""/>
      <w:lvlJc w:val="left"/>
      <w:pPr>
        <w:ind w:left="5882" w:hanging="360"/>
      </w:pPr>
      <w:rPr>
        <w:rFonts w:ascii="Symbol" w:hAnsi="Symbol" w:hint="default"/>
      </w:rPr>
    </w:lvl>
    <w:lvl w:ilvl="7" w:tplc="04090003" w:tentative="1">
      <w:start w:val="1"/>
      <w:numFmt w:val="bullet"/>
      <w:lvlText w:val="o"/>
      <w:lvlJc w:val="left"/>
      <w:pPr>
        <w:ind w:left="6602" w:hanging="360"/>
      </w:pPr>
      <w:rPr>
        <w:rFonts w:ascii="Courier New" w:hAnsi="Courier New" w:cs="Courier New" w:hint="default"/>
      </w:rPr>
    </w:lvl>
    <w:lvl w:ilvl="8" w:tplc="04090005" w:tentative="1">
      <w:start w:val="1"/>
      <w:numFmt w:val="bullet"/>
      <w:lvlText w:val=""/>
      <w:lvlJc w:val="left"/>
      <w:pPr>
        <w:ind w:left="7322" w:hanging="360"/>
      </w:pPr>
      <w:rPr>
        <w:rFonts w:ascii="Wingdings" w:hAnsi="Wingdings" w:hint="default"/>
      </w:rPr>
    </w:lvl>
  </w:abstractNum>
  <w:abstractNum w:abstractNumId="4" w15:restartNumberingAfterBreak="0">
    <w:nsid w:val="16377A14"/>
    <w:multiLevelType w:val="hybridMultilevel"/>
    <w:tmpl w:val="B282D00E"/>
    <w:lvl w:ilvl="0" w:tplc="0409000F">
      <w:start w:val="1"/>
      <w:numFmt w:val="decimal"/>
      <w:lvlText w:val="%1."/>
      <w:lvlJc w:val="left"/>
      <w:pPr>
        <w:ind w:hanging="360"/>
      </w:pPr>
      <w:rPr>
        <w:rFonts w:hint="default"/>
        <w:w w:val="99"/>
        <w:sz w:val="22"/>
        <w:szCs w:val="22"/>
      </w:rPr>
    </w:lvl>
    <w:lvl w:ilvl="1" w:tplc="C8E0C988">
      <w:start w:val="1"/>
      <w:numFmt w:val="bullet"/>
      <w:lvlText w:val="•"/>
      <w:lvlJc w:val="left"/>
      <w:rPr>
        <w:rFonts w:hint="default"/>
      </w:rPr>
    </w:lvl>
    <w:lvl w:ilvl="2" w:tplc="DD6E6C8C">
      <w:start w:val="1"/>
      <w:numFmt w:val="bullet"/>
      <w:lvlText w:val="•"/>
      <w:lvlJc w:val="left"/>
      <w:rPr>
        <w:rFonts w:hint="default"/>
      </w:rPr>
    </w:lvl>
    <w:lvl w:ilvl="3" w:tplc="BCA6E00C">
      <w:start w:val="1"/>
      <w:numFmt w:val="bullet"/>
      <w:lvlText w:val="•"/>
      <w:lvlJc w:val="left"/>
      <w:rPr>
        <w:rFonts w:hint="default"/>
      </w:rPr>
    </w:lvl>
    <w:lvl w:ilvl="4" w:tplc="B978CC40">
      <w:start w:val="1"/>
      <w:numFmt w:val="bullet"/>
      <w:lvlText w:val="•"/>
      <w:lvlJc w:val="left"/>
      <w:rPr>
        <w:rFonts w:hint="default"/>
      </w:rPr>
    </w:lvl>
    <w:lvl w:ilvl="5" w:tplc="430230BC">
      <w:start w:val="1"/>
      <w:numFmt w:val="bullet"/>
      <w:lvlText w:val="•"/>
      <w:lvlJc w:val="left"/>
      <w:rPr>
        <w:rFonts w:hint="default"/>
      </w:rPr>
    </w:lvl>
    <w:lvl w:ilvl="6" w:tplc="F990A010">
      <w:start w:val="1"/>
      <w:numFmt w:val="bullet"/>
      <w:lvlText w:val="•"/>
      <w:lvlJc w:val="left"/>
      <w:rPr>
        <w:rFonts w:hint="default"/>
      </w:rPr>
    </w:lvl>
    <w:lvl w:ilvl="7" w:tplc="14125A0C">
      <w:start w:val="1"/>
      <w:numFmt w:val="bullet"/>
      <w:lvlText w:val="•"/>
      <w:lvlJc w:val="left"/>
      <w:rPr>
        <w:rFonts w:hint="default"/>
      </w:rPr>
    </w:lvl>
    <w:lvl w:ilvl="8" w:tplc="114E333C">
      <w:start w:val="1"/>
      <w:numFmt w:val="bullet"/>
      <w:lvlText w:val="•"/>
      <w:lvlJc w:val="left"/>
      <w:rPr>
        <w:rFonts w:hint="default"/>
      </w:rPr>
    </w:lvl>
  </w:abstractNum>
  <w:abstractNum w:abstractNumId="5" w15:restartNumberingAfterBreak="0">
    <w:nsid w:val="181F16E2"/>
    <w:multiLevelType w:val="hybridMultilevel"/>
    <w:tmpl w:val="F7143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947E68"/>
    <w:multiLevelType w:val="hybridMultilevel"/>
    <w:tmpl w:val="507E5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56E0C"/>
    <w:multiLevelType w:val="hybridMultilevel"/>
    <w:tmpl w:val="B282D00E"/>
    <w:lvl w:ilvl="0" w:tplc="FFFFFFFF">
      <w:start w:val="1"/>
      <w:numFmt w:val="decimal"/>
      <w:lvlText w:val="%1."/>
      <w:lvlJc w:val="left"/>
      <w:pPr>
        <w:ind w:hanging="360"/>
      </w:pPr>
      <w:rPr>
        <w:rFonts w:hint="default"/>
        <w:w w:val="99"/>
        <w:sz w:val="22"/>
        <w:szCs w:val="22"/>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8" w15:restartNumberingAfterBreak="0">
    <w:nsid w:val="1E1C4D01"/>
    <w:multiLevelType w:val="hybridMultilevel"/>
    <w:tmpl w:val="E814C65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04C3EAF"/>
    <w:multiLevelType w:val="hybridMultilevel"/>
    <w:tmpl w:val="75247D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6F07F00"/>
    <w:multiLevelType w:val="hybridMultilevel"/>
    <w:tmpl w:val="EB40A4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3463FF"/>
    <w:multiLevelType w:val="hybridMultilevel"/>
    <w:tmpl w:val="DCAE9E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854E76"/>
    <w:multiLevelType w:val="hybridMultilevel"/>
    <w:tmpl w:val="A2F87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DC7902"/>
    <w:multiLevelType w:val="hybridMultilevel"/>
    <w:tmpl w:val="19B47178"/>
    <w:lvl w:ilvl="0" w:tplc="04090001">
      <w:start w:val="1"/>
      <w:numFmt w:val="bullet"/>
      <w:lvlText w:val=""/>
      <w:lvlJc w:val="left"/>
      <w:pPr>
        <w:ind w:left="1079" w:hanging="360"/>
      </w:pPr>
      <w:rPr>
        <w:rFonts w:ascii="Symbol" w:hAnsi="Symbol"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14" w15:restartNumberingAfterBreak="0">
    <w:nsid w:val="49C72723"/>
    <w:multiLevelType w:val="hybridMultilevel"/>
    <w:tmpl w:val="212628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1365D0B"/>
    <w:multiLevelType w:val="hybridMultilevel"/>
    <w:tmpl w:val="290ADD6C"/>
    <w:lvl w:ilvl="0" w:tplc="04090001">
      <w:start w:val="1"/>
      <w:numFmt w:val="bullet"/>
      <w:pStyle w:val="Level1"/>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5172A16"/>
    <w:multiLevelType w:val="hybridMultilevel"/>
    <w:tmpl w:val="A0545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F25143"/>
    <w:multiLevelType w:val="hybridMultilevel"/>
    <w:tmpl w:val="905824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7465D1B"/>
    <w:multiLevelType w:val="hybridMultilevel"/>
    <w:tmpl w:val="F0F44312"/>
    <w:lvl w:ilvl="0" w:tplc="6E8C8B14">
      <w:numFmt w:val="bullet"/>
      <w:lvlText w:val=""/>
      <w:lvlJc w:val="left"/>
      <w:pPr>
        <w:ind w:left="720" w:hanging="360"/>
      </w:pPr>
      <w:rPr>
        <w:rFonts w:ascii="Wingdings" w:eastAsiaTheme="minorHAnsi" w:hAnsi="Wingdings"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76F7D06"/>
    <w:multiLevelType w:val="hybridMultilevel"/>
    <w:tmpl w:val="589E26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9E7376F"/>
    <w:multiLevelType w:val="hybridMultilevel"/>
    <w:tmpl w:val="D0E0D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E2A45E3"/>
    <w:multiLevelType w:val="hybridMultilevel"/>
    <w:tmpl w:val="C194C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3435FCB"/>
    <w:multiLevelType w:val="hybridMultilevel"/>
    <w:tmpl w:val="8E26CE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6C633E"/>
    <w:multiLevelType w:val="hybridMultilevel"/>
    <w:tmpl w:val="93CC7E4E"/>
    <w:lvl w:ilvl="0" w:tplc="04090001">
      <w:start w:val="1"/>
      <w:numFmt w:val="bullet"/>
      <w:lvlText w:val=""/>
      <w:lvlJc w:val="left"/>
      <w:pPr>
        <w:ind w:left="980" w:hanging="360"/>
      </w:pPr>
      <w:rPr>
        <w:rFonts w:ascii="Symbol" w:hAnsi="Symbol"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24" w15:restartNumberingAfterBreak="0">
    <w:nsid w:val="638D5BCC"/>
    <w:multiLevelType w:val="hybridMultilevel"/>
    <w:tmpl w:val="C5D8A3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4DB6DE5"/>
    <w:multiLevelType w:val="hybridMultilevel"/>
    <w:tmpl w:val="558C5B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66B614C1"/>
    <w:multiLevelType w:val="hybridMultilevel"/>
    <w:tmpl w:val="08F61BC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6E11A65"/>
    <w:multiLevelType w:val="multilevel"/>
    <w:tmpl w:val="7312D964"/>
    <w:lvl w:ilvl="0">
      <w:start w:val="1"/>
      <w:numFmt w:val="decimal"/>
      <w:lvlText w:val="%1"/>
      <w:lvlJc w:val="left"/>
      <w:pPr>
        <w:ind w:left="660" w:hanging="6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3240" w:hanging="3240"/>
      </w:pPr>
      <w:rPr>
        <w:rFonts w:hint="default"/>
      </w:rPr>
    </w:lvl>
  </w:abstractNum>
  <w:abstractNum w:abstractNumId="28" w15:restartNumberingAfterBreak="0">
    <w:nsid w:val="677A0F51"/>
    <w:multiLevelType w:val="hybridMultilevel"/>
    <w:tmpl w:val="B4E65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42509A"/>
    <w:multiLevelType w:val="hybridMultilevel"/>
    <w:tmpl w:val="CF6618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A312303"/>
    <w:multiLevelType w:val="hybridMultilevel"/>
    <w:tmpl w:val="A5F8B6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A871DE5"/>
    <w:multiLevelType w:val="hybridMultilevel"/>
    <w:tmpl w:val="4D0054EE"/>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6AC977F1"/>
    <w:multiLevelType w:val="hybridMultilevel"/>
    <w:tmpl w:val="6BCE6060"/>
    <w:lvl w:ilvl="0" w:tplc="955C706C">
      <w:start w:val="3"/>
      <w:numFmt w:val="bullet"/>
      <w:lvlText w:val=""/>
      <w:lvlJc w:val="left"/>
      <w:pPr>
        <w:ind w:left="1080" w:hanging="360"/>
      </w:pPr>
      <w:rPr>
        <w:rFonts w:ascii="Wingdings" w:eastAsiaTheme="minorHAnsi" w:hAnsi="Wingdings" w:cstheme="minorBidi" w:hint="default"/>
        <w:color w:val="auto"/>
        <w:u w:val="none"/>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8342D91"/>
    <w:multiLevelType w:val="hybridMultilevel"/>
    <w:tmpl w:val="A0E28424"/>
    <w:lvl w:ilvl="0" w:tplc="04090001">
      <w:start w:val="1"/>
      <w:numFmt w:val="bullet"/>
      <w:lvlText w:val=""/>
      <w:lvlJc w:val="left"/>
      <w:pPr>
        <w:ind w:left="720" w:hanging="360"/>
      </w:pPr>
      <w:rPr>
        <w:rFonts w:ascii="Symbol" w:hAnsi="Symbol" w:hint="default"/>
      </w:rPr>
    </w:lvl>
    <w:lvl w:ilvl="1" w:tplc="04090001">
      <w:start w:val="1"/>
      <w:numFmt w:val="bullet"/>
      <w:lvlText w:val=""/>
      <w:lvlJc w:val="left"/>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CC73660"/>
    <w:multiLevelType w:val="hybridMultilevel"/>
    <w:tmpl w:val="80C217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35663154">
    <w:abstractNumId w:val="4"/>
  </w:num>
  <w:num w:numId="2" w16cid:durableId="43913754">
    <w:abstractNumId w:val="7"/>
  </w:num>
  <w:num w:numId="3" w16cid:durableId="2139882219">
    <w:abstractNumId w:val="3"/>
  </w:num>
  <w:num w:numId="4" w16cid:durableId="748191289">
    <w:abstractNumId w:val="15"/>
  </w:num>
  <w:num w:numId="5" w16cid:durableId="547034205">
    <w:abstractNumId w:val="0"/>
  </w:num>
  <w:num w:numId="6" w16cid:durableId="921450605">
    <w:abstractNumId w:val="23"/>
  </w:num>
  <w:num w:numId="7" w16cid:durableId="1844279289">
    <w:abstractNumId w:val="14"/>
  </w:num>
  <w:num w:numId="8" w16cid:durableId="942035444">
    <w:abstractNumId w:val="5"/>
  </w:num>
  <w:num w:numId="9" w16cid:durableId="1240335683">
    <w:abstractNumId w:val="16"/>
  </w:num>
  <w:num w:numId="10" w16cid:durableId="2097944354">
    <w:abstractNumId w:val="17"/>
  </w:num>
  <w:num w:numId="11" w16cid:durableId="537592960">
    <w:abstractNumId w:val="32"/>
  </w:num>
  <w:num w:numId="12" w16cid:durableId="351540768">
    <w:abstractNumId w:val="1"/>
  </w:num>
  <w:num w:numId="13" w16cid:durableId="1140148512">
    <w:abstractNumId w:val="8"/>
  </w:num>
  <w:num w:numId="14" w16cid:durableId="658656306">
    <w:abstractNumId w:val="26"/>
  </w:num>
  <w:num w:numId="15" w16cid:durableId="896159951">
    <w:abstractNumId w:val="9"/>
  </w:num>
  <w:num w:numId="16" w16cid:durableId="231896645">
    <w:abstractNumId w:val="31"/>
  </w:num>
  <w:num w:numId="17" w16cid:durableId="60518327">
    <w:abstractNumId w:val="12"/>
  </w:num>
  <w:num w:numId="18" w16cid:durableId="2053529169">
    <w:abstractNumId w:val="30"/>
  </w:num>
  <w:num w:numId="19" w16cid:durableId="368725828">
    <w:abstractNumId w:val="25"/>
  </w:num>
  <w:num w:numId="20" w16cid:durableId="106438581">
    <w:abstractNumId w:val="29"/>
  </w:num>
  <w:num w:numId="21" w16cid:durableId="203838071">
    <w:abstractNumId w:val="19"/>
  </w:num>
  <w:num w:numId="22" w16cid:durableId="112947526">
    <w:abstractNumId w:val="6"/>
  </w:num>
  <w:num w:numId="23" w16cid:durableId="720635522">
    <w:abstractNumId w:val="18"/>
  </w:num>
  <w:num w:numId="24" w16cid:durableId="1693217777">
    <w:abstractNumId w:val="2"/>
  </w:num>
  <w:num w:numId="25" w16cid:durableId="610011649">
    <w:abstractNumId w:val="34"/>
  </w:num>
  <w:num w:numId="26" w16cid:durableId="984966694">
    <w:abstractNumId w:val="33"/>
  </w:num>
  <w:num w:numId="27" w16cid:durableId="198855432">
    <w:abstractNumId w:val="13"/>
  </w:num>
  <w:num w:numId="28" w16cid:durableId="617495580">
    <w:abstractNumId w:val="22"/>
  </w:num>
  <w:num w:numId="29" w16cid:durableId="1154181330">
    <w:abstractNumId w:val="24"/>
  </w:num>
  <w:num w:numId="30" w16cid:durableId="1521311200">
    <w:abstractNumId w:val="28"/>
  </w:num>
  <w:num w:numId="31" w16cid:durableId="305091258">
    <w:abstractNumId w:val="20"/>
  </w:num>
  <w:num w:numId="32" w16cid:durableId="1332755209">
    <w:abstractNumId w:val="10"/>
  </w:num>
  <w:num w:numId="33" w16cid:durableId="60642400">
    <w:abstractNumId w:val="21"/>
  </w:num>
  <w:num w:numId="34" w16cid:durableId="933245946">
    <w:abstractNumId w:val="27"/>
  </w:num>
  <w:num w:numId="35" w16cid:durableId="142095302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5867"/>
    <w:rsid w:val="000103D9"/>
    <w:rsid w:val="00011A32"/>
    <w:rsid w:val="00011FF2"/>
    <w:rsid w:val="00015FF5"/>
    <w:rsid w:val="00024C97"/>
    <w:rsid w:val="0004037D"/>
    <w:rsid w:val="0004082E"/>
    <w:rsid w:val="0004549E"/>
    <w:rsid w:val="000536F0"/>
    <w:rsid w:val="00061968"/>
    <w:rsid w:val="00076C87"/>
    <w:rsid w:val="00097787"/>
    <w:rsid w:val="000A4327"/>
    <w:rsid w:val="000B54D8"/>
    <w:rsid w:val="000D7D0A"/>
    <w:rsid w:val="000E1A4A"/>
    <w:rsid w:val="000F193E"/>
    <w:rsid w:val="000F7446"/>
    <w:rsid w:val="001115BE"/>
    <w:rsid w:val="00142777"/>
    <w:rsid w:val="00163F35"/>
    <w:rsid w:val="0016557D"/>
    <w:rsid w:val="0016714D"/>
    <w:rsid w:val="00167AAB"/>
    <w:rsid w:val="00172FD9"/>
    <w:rsid w:val="001759D2"/>
    <w:rsid w:val="00177963"/>
    <w:rsid w:val="001927CE"/>
    <w:rsid w:val="00192AF9"/>
    <w:rsid w:val="00192E75"/>
    <w:rsid w:val="00194C56"/>
    <w:rsid w:val="00194E1E"/>
    <w:rsid w:val="001B0562"/>
    <w:rsid w:val="001B270A"/>
    <w:rsid w:val="001C1720"/>
    <w:rsid w:val="001C744A"/>
    <w:rsid w:val="001D58B4"/>
    <w:rsid w:val="001E60DF"/>
    <w:rsid w:val="001F5A3F"/>
    <w:rsid w:val="0020793C"/>
    <w:rsid w:val="00212E8F"/>
    <w:rsid w:val="00220BBA"/>
    <w:rsid w:val="00221A1E"/>
    <w:rsid w:val="002233C1"/>
    <w:rsid w:val="0023496E"/>
    <w:rsid w:val="00235772"/>
    <w:rsid w:val="00246D06"/>
    <w:rsid w:val="00260280"/>
    <w:rsid w:val="0027646A"/>
    <w:rsid w:val="002A1DA2"/>
    <w:rsid w:val="002B490C"/>
    <w:rsid w:val="002B620B"/>
    <w:rsid w:val="002C5F57"/>
    <w:rsid w:val="002E19F2"/>
    <w:rsid w:val="002E35EB"/>
    <w:rsid w:val="002F3ABC"/>
    <w:rsid w:val="00305E90"/>
    <w:rsid w:val="003077B7"/>
    <w:rsid w:val="003131D8"/>
    <w:rsid w:val="00321E23"/>
    <w:rsid w:val="00335FD9"/>
    <w:rsid w:val="003445A6"/>
    <w:rsid w:val="003571E8"/>
    <w:rsid w:val="0035759D"/>
    <w:rsid w:val="00362B68"/>
    <w:rsid w:val="00363A85"/>
    <w:rsid w:val="003800F3"/>
    <w:rsid w:val="003B2ED2"/>
    <w:rsid w:val="003C2A7B"/>
    <w:rsid w:val="003D00C8"/>
    <w:rsid w:val="003E0A81"/>
    <w:rsid w:val="00415153"/>
    <w:rsid w:val="00417C59"/>
    <w:rsid w:val="00426866"/>
    <w:rsid w:val="004310EE"/>
    <w:rsid w:val="00440947"/>
    <w:rsid w:val="0044510D"/>
    <w:rsid w:val="0045678A"/>
    <w:rsid w:val="00466C38"/>
    <w:rsid w:val="00483F5E"/>
    <w:rsid w:val="0049358F"/>
    <w:rsid w:val="00494125"/>
    <w:rsid w:val="004A38A7"/>
    <w:rsid w:val="004B2F19"/>
    <w:rsid w:val="004B3AC7"/>
    <w:rsid w:val="00505238"/>
    <w:rsid w:val="00515AC7"/>
    <w:rsid w:val="00530608"/>
    <w:rsid w:val="00557FC8"/>
    <w:rsid w:val="005650B8"/>
    <w:rsid w:val="00565A7A"/>
    <w:rsid w:val="00574528"/>
    <w:rsid w:val="00576CFE"/>
    <w:rsid w:val="005802F4"/>
    <w:rsid w:val="00586A9E"/>
    <w:rsid w:val="00586F19"/>
    <w:rsid w:val="005A2F59"/>
    <w:rsid w:val="005B2A1B"/>
    <w:rsid w:val="005C4917"/>
    <w:rsid w:val="005D0B02"/>
    <w:rsid w:val="005D7915"/>
    <w:rsid w:val="005D7992"/>
    <w:rsid w:val="005E12C4"/>
    <w:rsid w:val="005F5F3F"/>
    <w:rsid w:val="00611CD2"/>
    <w:rsid w:val="00624B3E"/>
    <w:rsid w:val="00634CBF"/>
    <w:rsid w:val="00662572"/>
    <w:rsid w:val="00664403"/>
    <w:rsid w:val="00673F17"/>
    <w:rsid w:val="0068691D"/>
    <w:rsid w:val="00694F0C"/>
    <w:rsid w:val="006967FB"/>
    <w:rsid w:val="006B08B0"/>
    <w:rsid w:val="006C30F1"/>
    <w:rsid w:val="0070673F"/>
    <w:rsid w:val="00710329"/>
    <w:rsid w:val="007106EE"/>
    <w:rsid w:val="0072019C"/>
    <w:rsid w:val="0072268B"/>
    <w:rsid w:val="00723135"/>
    <w:rsid w:val="00734E73"/>
    <w:rsid w:val="00736411"/>
    <w:rsid w:val="00741CAB"/>
    <w:rsid w:val="0074436C"/>
    <w:rsid w:val="00745730"/>
    <w:rsid w:val="00753F23"/>
    <w:rsid w:val="007616EA"/>
    <w:rsid w:val="00765FFE"/>
    <w:rsid w:val="00766A8B"/>
    <w:rsid w:val="00773B5A"/>
    <w:rsid w:val="007823A7"/>
    <w:rsid w:val="007A06DA"/>
    <w:rsid w:val="007A5B4A"/>
    <w:rsid w:val="007D49E1"/>
    <w:rsid w:val="007F47F0"/>
    <w:rsid w:val="00801C66"/>
    <w:rsid w:val="008022E0"/>
    <w:rsid w:val="00803823"/>
    <w:rsid w:val="00813F02"/>
    <w:rsid w:val="00820AF8"/>
    <w:rsid w:val="00833740"/>
    <w:rsid w:val="00836A7E"/>
    <w:rsid w:val="008371CA"/>
    <w:rsid w:val="00837A5F"/>
    <w:rsid w:val="0084303B"/>
    <w:rsid w:val="00845D19"/>
    <w:rsid w:val="0087423C"/>
    <w:rsid w:val="00874927"/>
    <w:rsid w:val="0088358C"/>
    <w:rsid w:val="008B0819"/>
    <w:rsid w:val="008D3FE5"/>
    <w:rsid w:val="00901F0A"/>
    <w:rsid w:val="00904288"/>
    <w:rsid w:val="00913E2A"/>
    <w:rsid w:val="00952D8C"/>
    <w:rsid w:val="00957F1C"/>
    <w:rsid w:val="009659A5"/>
    <w:rsid w:val="00965AA1"/>
    <w:rsid w:val="00967CCF"/>
    <w:rsid w:val="009720DA"/>
    <w:rsid w:val="00972819"/>
    <w:rsid w:val="00973C0A"/>
    <w:rsid w:val="00975934"/>
    <w:rsid w:val="00991BF7"/>
    <w:rsid w:val="009B57BD"/>
    <w:rsid w:val="009B58D9"/>
    <w:rsid w:val="009C59D8"/>
    <w:rsid w:val="009C5F77"/>
    <w:rsid w:val="009E7819"/>
    <w:rsid w:val="009F3741"/>
    <w:rsid w:val="009F5A91"/>
    <w:rsid w:val="00A13C35"/>
    <w:rsid w:val="00A623BE"/>
    <w:rsid w:val="00A70727"/>
    <w:rsid w:val="00A70AE6"/>
    <w:rsid w:val="00A91402"/>
    <w:rsid w:val="00AA3961"/>
    <w:rsid w:val="00AA5BF9"/>
    <w:rsid w:val="00AE06C5"/>
    <w:rsid w:val="00AF513A"/>
    <w:rsid w:val="00AF76F0"/>
    <w:rsid w:val="00B0618F"/>
    <w:rsid w:val="00B07EFB"/>
    <w:rsid w:val="00B67719"/>
    <w:rsid w:val="00B70676"/>
    <w:rsid w:val="00B7163C"/>
    <w:rsid w:val="00B730B7"/>
    <w:rsid w:val="00B743FB"/>
    <w:rsid w:val="00B77DF9"/>
    <w:rsid w:val="00B80242"/>
    <w:rsid w:val="00B90EBC"/>
    <w:rsid w:val="00BA3E4B"/>
    <w:rsid w:val="00BB448B"/>
    <w:rsid w:val="00BB6A6E"/>
    <w:rsid w:val="00BE544D"/>
    <w:rsid w:val="00BE662D"/>
    <w:rsid w:val="00BF3A66"/>
    <w:rsid w:val="00C021B5"/>
    <w:rsid w:val="00C02312"/>
    <w:rsid w:val="00C11044"/>
    <w:rsid w:val="00C2043C"/>
    <w:rsid w:val="00C22D08"/>
    <w:rsid w:val="00C328E9"/>
    <w:rsid w:val="00C36959"/>
    <w:rsid w:val="00C42612"/>
    <w:rsid w:val="00C547AB"/>
    <w:rsid w:val="00C8109C"/>
    <w:rsid w:val="00C860D6"/>
    <w:rsid w:val="00C87513"/>
    <w:rsid w:val="00C900C8"/>
    <w:rsid w:val="00C93B39"/>
    <w:rsid w:val="00C9718F"/>
    <w:rsid w:val="00C97BCA"/>
    <w:rsid w:val="00CA7670"/>
    <w:rsid w:val="00CB0338"/>
    <w:rsid w:val="00CC130C"/>
    <w:rsid w:val="00CF243D"/>
    <w:rsid w:val="00CF3752"/>
    <w:rsid w:val="00D217EF"/>
    <w:rsid w:val="00D40C8E"/>
    <w:rsid w:val="00D434D2"/>
    <w:rsid w:val="00D45723"/>
    <w:rsid w:val="00D727FE"/>
    <w:rsid w:val="00D7404F"/>
    <w:rsid w:val="00D75867"/>
    <w:rsid w:val="00DA300A"/>
    <w:rsid w:val="00DC6284"/>
    <w:rsid w:val="00DC70FC"/>
    <w:rsid w:val="00DE460A"/>
    <w:rsid w:val="00DE79BD"/>
    <w:rsid w:val="00E133AD"/>
    <w:rsid w:val="00E81C98"/>
    <w:rsid w:val="00E82E57"/>
    <w:rsid w:val="00E84EA7"/>
    <w:rsid w:val="00EA46D6"/>
    <w:rsid w:val="00EB0369"/>
    <w:rsid w:val="00EC09A8"/>
    <w:rsid w:val="00ED55A2"/>
    <w:rsid w:val="00EF1AA8"/>
    <w:rsid w:val="00EF7B57"/>
    <w:rsid w:val="00F107A2"/>
    <w:rsid w:val="00F114F2"/>
    <w:rsid w:val="00F23CD0"/>
    <w:rsid w:val="00F2480F"/>
    <w:rsid w:val="00F67ABF"/>
    <w:rsid w:val="00F83D17"/>
    <w:rsid w:val="00F85D61"/>
    <w:rsid w:val="00FF3A3A"/>
    <w:rsid w:val="0122EE46"/>
    <w:rsid w:val="099D1E33"/>
    <w:rsid w:val="1DC51B83"/>
    <w:rsid w:val="22065B78"/>
    <w:rsid w:val="2D9AC90E"/>
    <w:rsid w:val="2E2E4462"/>
    <w:rsid w:val="360812F1"/>
    <w:rsid w:val="383B8319"/>
    <w:rsid w:val="3A00159F"/>
    <w:rsid w:val="41C13038"/>
    <w:rsid w:val="47171E59"/>
    <w:rsid w:val="4820E624"/>
    <w:rsid w:val="4B8C131B"/>
    <w:rsid w:val="4C311B7F"/>
    <w:rsid w:val="5A368F72"/>
    <w:rsid w:val="66E03B84"/>
    <w:rsid w:val="6C3FE9A3"/>
    <w:rsid w:val="6CE100D5"/>
    <w:rsid w:val="70620486"/>
    <w:rsid w:val="70F39ECA"/>
    <w:rsid w:val="7D0FDD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3F793"/>
  <w15:chartTrackingRefBased/>
  <w15:docId w15:val="{B7999C2F-C59B-4774-8B2F-BC875385E0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835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A3961"/>
    <w:pPr>
      <w:keepNext/>
      <w:keepLines/>
      <w:widowControl w:val="0"/>
      <w:spacing w:before="40" w:after="0" w:line="276" w:lineRule="auto"/>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58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5867"/>
  </w:style>
  <w:style w:type="paragraph" w:styleId="Footer">
    <w:name w:val="footer"/>
    <w:basedOn w:val="Normal"/>
    <w:link w:val="FooterChar"/>
    <w:uiPriority w:val="99"/>
    <w:unhideWhenUsed/>
    <w:rsid w:val="00D758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5867"/>
  </w:style>
  <w:style w:type="character" w:styleId="Hyperlink">
    <w:name w:val="Hyperlink"/>
    <w:basedOn w:val="DefaultParagraphFont"/>
    <w:uiPriority w:val="99"/>
    <w:unhideWhenUsed/>
    <w:rsid w:val="00801C66"/>
    <w:rPr>
      <w:color w:val="0563C1" w:themeColor="hyperlink"/>
      <w:u w:val="single"/>
    </w:rPr>
  </w:style>
  <w:style w:type="paragraph" w:styleId="TOC1">
    <w:name w:val="toc 1"/>
    <w:basedOn w:val="Normal"/>
    <w:uiPriority w:val="39"/>
    <w:qFormat/>
    <w:rsid w:val="00DA300A"/>
    <w:pPr>
      <w:widowControl w:val="0"/>
      <w:spacing w:before="158" w:after="0" w:line="240" w:lineRule="auto"/>
    </w:pPr>
    <w:rPr>
      <w:rFonts w:ascii="Times New Roman" w:eastAsia="Times New Roman" w:hAnsi="Times New Roman"/>
      <w:b/>
      <w:bCs/>
    </w:rPr>
  </w:style>
  <w:style w:type="paragraph" w:styleId="TOC2">
    <w:name w:val="toc 2"/>
    <w:basedOn w:val="Normal"/>
    <w:uiPriority w:val="39"/>
    <w:qFormat/>
    <w:rsid w:val="00DA300A"/>
    <w:pPr>
      <w:widowControl w:val="0"/>
      <w:spacing w:before="158" w:after="0" w:line="240" w:lineRule="auto"/>
      <w:ind w:left="119"/>
    </w:pPr>
    <w:rPr>
      <w:rFonts w:ascii="Times New Roman" w:eastAsia="Times New Roman" w:hAnsi="Times New Roman"/>
      <w:b/>
      <w:bCs/>
    </w:rPr>
  </w:style>
  <w:style w:type="paragraph" w:styleId="ListParagraph">
    <w:name w:val="List Paragraph"/>
    <w:basedOn w:val="Normal"/>
    <w:uiPriority w:val="34"/>
    <w:qFormat/>
    <w:rsid w:val="005E12C4"/>
    <w:pPr>
      <w:widowControl w:val="0"/>
      <w:spacing w:after="0" w:line="240" w:lineRule="auto"/>
    </w:pPr>
  </w:style>
  <w:style w:type="paragraph" w:customStyle="1" w:styleId="Level1">
    <w:name w:val="Level 1"/>
    <w:basedOn w:val="Normal"/>
    <w:rsid w:val="005E12C4"/>
    <w:pPr>
      <w:widowControl w:val="0"/>
      <w:numPr>
        <w:numId w:val="4"/>
      </w:numPr>
      <w:tabs>
        <w:tab w:val="num" w:pos="360"/>
      </w:tabs>
      <w:snapToGrid w:val="0"/>
      <w:spacing w:after="0" w:line="240" w:lineRule="auto"/>
      <w:ind w:hanging="720"/>
      <w:outlineLvl w:val="0"/>
    </w:pPr>
    <w:rPr>
      <w:rFonts w:ascii="Times New Roman" w:eastAsia="Times New Roman" w:hAnsi="Times New Roman" w:cs="Times New Roman"/>
      <w:sz w:val="24"/>
      <w:szCs w:val="20"/>
    </w:rPr>
  </w:style>
  <w:style w:type="character" w:styleId="FollowedHyperlink">
    <w:name w:val="FollowedHyperlink"/>
    <w:basedOn w:val="DefaultParagraphFont"/>
    <w:uiPriority w:val="99"/>
    <w:semiHidden/>
    <w:unhideWhenUsed/>
    <w:rsid w:val="00A70AE6"/>
    <w:rPr>
      <w:color w:val="954F72" w:themeColor="followedHyperlink"/>
      <w:u w:val="single"/>
    </w:rPr>
  </w:style>
  <w:style w:type="paragraph" w:styleId="NormalWeb">
    <w:name w:val="Normal (Web)"/>
    <w:basedOn w:val="Normal"/>
    <w:uiPriority w:val="99"/>
    <w:semiHidden/>
    <w:unhideWhenUsed/>
    <w:rsid w:val="00417C59"/>
    <w:pPr>
      <w:spacing w:before="100" w:beforeAutospacing="1" w:after="100" w:afterAutospacing="1" w:line="240" w:lineRule="auto"/>
    </w:pPr>
    <w:rPr>
      <w:rFonts w:ascii="Times New Roman" w:eastAsia="Times New Roman" w:hAnsi="Times New Roman" w:cs="Times New Roman"/>
      <w:sz w:val="24"/>
      <w:szCs w:val="24"/>
    </w:rPr>
  </w:style>
  <w:style w:type="paragraph" w:styleId="CommentText">
    <w:name w:val="annotation text"/>
    <w:basedOn w:val="Normal"/>
    <w:link w:val="CommentTextChar"/>
    <w:uiPriority w:val="99"/>
    <w:unhideWhenUsed/>
    <w:rsid w:val="00E84EA7"/>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E84EA7"/>
    <w:rPr>
      <w:sz w:val="20"/>
      <w:szCs w:val="20"/>
    </w:rPr>
  </w:style>
  <w:style w:type="character" w:styleId="CommentReference">
    <w:name w:val="annotation reference"/>
    <w:basedOn w:val="DefaultParagraphFont"/>
    <w:uiPriority w:val="99"/>
    <w:semiHidden/>
    <w:unhideWhenUsed/>
    <w:rsid w:val="00E84EA7"/>
    <w:rPr>
      <w:sz w:val="16"/>
      <w:szCs w:val="16"/>
    </w:rPr>
  </w:style>
  <w:style w:type="character" w:styleId="Strong">
    <w:name w:val="Strong"/>
    <w:basedOn w:val="DefaultParagraphFont"/>
    <w:uiPriority w:val="22"/>
    <w:qFormat/>
    <w:rsid w:val="00515AC7"/>
    <w:rPr>
      <w:b/>
      <w:bCs/>
    </w:rPr>
  </w:style>
  <w:style w:type="character" w:customStyle="1" w:styleId="Heading2Char">
    <w:name w:val="Heading 2 Char"/>
    <w:basedOn w:val="DefaultParagraphFont"/>
    <w:link w:val="Heading2"/>
    <w:uiPriority w:val="9"/>
    <w:rsid w:val="00AA3961"/>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88358C"/>
    <w:rPr>
      <w:rFonts w:asciiTheme="majorHAnsi" w:eastAsiaTheme="majorEastAsia" w:hAnsiTheme="majorHAnsi" w:cstheme="majorBidi"/>
      <w:color w:val="2F5496" w:themeColor="accent1" w:themeShade="BF"/>
      <w:sz w:val="32"/>
      <w:szCs w:val="32"/>
    </w:rPr>
  </w:style>
  <w:style w:type="paragraph" w:styleId="BodyText">
    <w:name w:val="Body Text"/>
    <w:basedOn w:val="Normal"/>
    <w:link w:val="BodyTextChar"/>
    <w:rsid w:val="0088358C"/>
    <w:pPr>
      <w:widowControl w:val="0"/>
      <w:tabs>
        <w:tab w:val="left" w:pos="-1440"/>
      </w:tabs>
      <w:snapToGrid w:val="0"/>
      <w:spacing w:after="0" w:line="240" w:lineRule="auto"/>
    </w:pPr>
    <w:rPr>
      <w:rFonts w:ascii="Arial" w:eastAsia="Times New Roman" w:hAnsi="Arial" w:cs="Arial"/>
      <w:i/>
      <w:iCs/>
    </w:rPr>
  </w:style>
  <w:style w:type="character" w:customStyle="1" w:styleId="BodyTextChar">
    <w:name w:val="Body Text Char"/>
    <w:basedOn w:val="DefaultParagraphFont"/>
    <w:link w:val="BodyText"/>
    <w:rsid w:val="0088358C"/>
    <w:rPr>
      <w:rFonts w:ascii="Arial" w:eastAsia="Times New Roman" w:hAnsi="Arial" w:cs="Arial"/>
      <w:i/>
      <w:iCs/>
    </w:rPr>
  </w:style>
  <w:style w:type="character" w:styleId="UnresolvedMention">
    <w:name w:val="Unresolved Mention"/>
    <w:basedOn w:val="DefaultParagraphFont"/>
    <w:uiPriority w:val="99"/>
    <w:semiHidden/>
    <w:unhideWhenUsed/>
    <w:rsid w:val="00DC6284"/>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967CCF"/>
    <w:pPr>
      <w:widowControl/>
      <w:spacing w:after="160"/>
    </w:pPr>
    <w:rPr>
      <w:b/>
      <w:bCs/>
    </w:rPr>
  </w:style>
  <w:style w:type="character" w:customStyle="1" w:styleId="CommentSubjectChar">
    <w:name w:val="Comment Subject Char"/>
    <w:basedOn w:val="CommentTextChar"/>
    <w:link w:val="CommentSubject"/>
    <w:uiPriority w:val="99"/>
    <w:semiHidden/>
    <w:rsid w:val="00967CCF"/>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asce.org/communities/younger-members/aw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329A94E3ECFDD4ABA8BED37FAAE2420" ma:contentTypeVersion="14" ma:contentTypeDescription="Create a new document." ma:contentTypeScope="" ma:versionID="5356a3380a58eabc8f00fb2804cb533e">
  <xsd:schema xmlns:xsd="http://www.w3.org/2001/XMLSchema" xmlns:xs="http://www.w3.org/2001/XMLSchema" xmlns:p="http://schemas.microsoft.com/office/2006/metadata/properties" xmlns:ns2="3462edb3-9b97-484c-aa80-0ba42f4e36fd" xmlns:ns3="3e02d070-f2df-4af9-9fa1-5bbe203d13db" targetNamespace="http://schemas.microsoft.com/office/2006/metadata/properties" ma:root="true" ma:fieldsID="e6138f79f445999e9e270732cfb70f67" ns2:_="" ns3:_="">
    <xsd:import namespace="3462edb3-9b97-484c-aa80-0ba42f4e36fd"/>
    <xsd:import namespace="3e02d070-f2df-4af9-9fa1-5bbe203d13d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62edb3-9b97-484c-aa80-0ba42f4e3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cb2ac65-dcbb-42ad-8f83-b8cf86685a7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02d070-f2df-4af9-9fa1-5bbe203d13d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bb22727-e3d6-40ed-975c-b7c4dccb5cd3}" ma:internalName="TaxCatchAll" ma:showField="CatchAllData" ma:web="3e02d070-f2df-4af9-9fa1-5bbe203d13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e02d070-f2df-4af9-9fa1-5bbe203d13db" xsi:nil="true"/>
    <lcf76f155ced4ddcb4097134ff3c332f xmlns="3462edb3-9b97-484c-aa80-0ba42f4e36f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7A3A71-18BC-4DCC-A07B-57F2701081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62edb3-9b97-484c-aa80-0ba42f4e36fd"/>
    <ds:schemaRef ds:uri="3e02d070-f2df-4af9-9fa1-5bbe203d13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3BE5775-C9D1-44F6-AA5D-34DB6491195A}">
  <ds:schemaRefs>
    <ds:schemaRef ds:uri="http://schemas.microsoft.com/sharepoint/v3/contenttype/forms"/>
  </ds:schemaRefs>
</ds:datastoreItem>
</file>

<file path=customXml/itemProps3.xml><?xml version="1.0" encoding="utf-8"?>
<ds:datastoreItem xmlns:ds="http://schemas.openxmlformats.org/officeDocument/2006/customXml" ds:itemID="{254E7DE1-0E66-4776-A1B1-B485B6475750}">
  <ds:schemaRefs>
    <ds:schemaRef ds:uri="http://schemas.microsoft.com/office/2006/metadata/properties"/>
    <ds:schemaRef ds:uri="http://schemas.microsoft.com/office/infopath/2007/PartnerControls"/>
    <ds:schemaRef ds:uri="3e02d070-f2df-4af9-9fa1-5bbe203d13db"/>
    <ds:schemaRef ds:uri="3462edb3-9b97-484c-aa80-0ba42f4e36f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682</Words>
  <Characters>3892</Characters>
  <Application>Microsoft Office Word</Application>
  <DocSecurity>0</DocSecurity>
  <Lines>32</Lines>
  <Paragraphs>9</Paragraphs>
  <ScaleCrop>false</ScaleCrop>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Davis, Amber</dc:creator>
  <cp:keywords/>
  <dc:description/>
  <cp:lastModifiedBy>Puch, Brenda</cp:lastModifiedBy>
  <cp:revision>11</cp:revision>
  <cp:lastPrinted>2022-06-27T20:26:00Z</cp:lastPrinted>
  <dcterms:created xsi:type="dcterms:W3CDTF">2023-08-01T19:03:00Z</dcterms:created>
  <dcterms:modified xsi:type="dcterms:W3CDTF">2026-06-01T15:39:00Z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0x010100E329A94E3ECFDD4ABA8BED37FAAE2420</vt:lpwstr>
  </property>
  <property fmtid="{D5CDD505-2E9C-101B-9397-08002B2CF9AE}" pid="3" name="Order">
    <vt:r8>20400</vt:r8>
  </property>
</Properties>
</file>