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8C07DF" w14:textId="77777777" w:rsidR="002945DB" w:rsidRPr="00FA62A1" w:rsidRDefault="002945DB" w:rsidP="002945DB">
      <w:pPr>
        <w:spacing w:before="4" w:line="110" w:lineRule="exact"/>
        <w:rPr>
          <w:rFonts w:cstheme="minorHAnsi"/>
          <w:b/>
          <w:color w:val="2F5496" w:themeColor="accent1" w:themeShade="BF"/>
          <w:sz w:val="52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AD3F52B" wp14:editId="50714411">
                <wp:simplePos x="0" y="0"/>
                <wp:positionH relativeFrom="column">
                  <wp:posOffset>-641350</wp:posOffset>
                </wp:positionH>
                <wp:positionV relativeFrom="paragraph">
                  <wp:posOffset>-671830</wp:posOffset>
                </wp:positionV>
                <wp:extent cx="7252970" cy="638175"/>
                <wp:effectExtent l="6350" t="13970" r="0" b="14605"/>
                <wp:wrapNone/>
                <wp:docPr id="343" name="Group 6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52970" cy="638175"/>
                          <a:chOff x="400" y="432"/>
                          <a:chExt cx="11422" cy="1005"/>
                        </a:xfrm>
                      </wpg:grpSpPr>
                      <wpg:grpSp>
                        <wpg:cNvPr id="344" name="Group 6932"/>
                        <wpg:cNvGrpSpPr>
                          <a:grpSpLocks/>
                        </wpg:cNvGrpSpPr>
                        <wpg:grpSpPr bwMode="auto">
                          <a:xfrm>
                            <a:off x="400" y="432"/>
                            <a:ext cx="11351" cy="1005"/>
                            <a:chOff x="400" y="544"/>
                            <a:chExt cx="11351" cy="1005"/>
                          </a:xfrm>
                        </wpg:grpSpPr>
                        <wpg:grpSp>
                          <wpg:cNvPr id="345" name="Group 192"/>
                          <wpg:cNvGrpSpPr>
                            <a:grpSpLocks/>
                          </wpg:cNvGrpSpPr>
                          <wpg:grpSpPr bwMode="auto">
                            <a:xfrm>
                              <a:off x="400" y="544"/>
                              <a:ext cx="11351" cy="1005"/>
                              <a:chOff x="0" y="0"/>
                              <a:chExt cx="72077" cy="6381"/>
                            </a:xfrm>
                          </wpg:grpSpPr>
                          <wpg:grpSp>
                            <wpg:cNvPr id="346" name="Group 19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18" y="425"/>
                                <a:ext cx="71402" cy="5500"/>
                                <a:chOff x="0" y="0"/>
                                <a:chExt cx="71401" cy="5500"/>
                              </a:xfrm>
                            </wpg:grpSpPr>
                            <wpg:grpSp>
                              <wpg:cNvPr id="347" name="Group 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63972" cy="5500"/>
                                  <a:chOff x="370" y="402"/>
                                  <a:chExt cx="10292" cy="630"/>
                                </a:xfrm>
                              </wpg:grpSpPr>
                              <wps:wsp>
                                <wps:cNvPr id="348" name="Freeform 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0" y="402"/>
                                    <a:ext cx="10292" cy="630"/>
                                  </a:xfrm>
                                  <a:custGeom>
                                    <a:avLst/>
                                    <a:gdLst>
                                      <a:gd name="T0" fmla="*/ 0 w 9354"/>
                                      <a:gd name="T1" fmla="*/ 1032 h 630"/>
                                      <a:gd name="T2" fmla="*/ 10292 w 9354"/>
                                      <a:gd name="T3" fmla="*/ 1032 h 630"/>
                                      <a:gd name="T4" fmla="*/ 10292 w 9354"/>
                                      <a:gd name="T5" fmla="*/ 402 h 630"/>
                                      <a:gd name="T6" fmla="*/ 0 w 9354"/>
                                      <a:gd name="T7" fmla="*/ 402 h 630"/>
                                      <a:gd name="T8" fmla="*/ 0 w 935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9354" h="630">
                                        <a:moveTo>
                                          <a:pt x="0" y="630"/>
                                        </a:moveTo>
                                        <a:lnTo>
                                          <a:pt x="9354" y="630"/>
                                        </a:lnTo>
                                        <a:lnTo>
                                          <a:pt x="935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70C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349" name="Group 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433" y="0"/>
                                  <a:ext cx="6968" cy="5500"/>
                                  <a:chOff x="10746" y="402"/>
                                  <a:chExt cx="1121" cy="630"/>
                                </a:xfrm>
                              </wpg:grpSpPr>
                              <wps:wsp>
                                <wps:cNvPr id="350" name="Freeform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746" y="402"/>
                                    <a:ext cx="1121" cy="630"/>
                                  </a:xfrm>
                                  <a:custGeom>
                                    <a:avLst/>
                                    <a:gdLst>
                                      <a:gd name="T0" fmla="*/ 0 w 2104"/>
                                      <a:gd name="T1" fmla="*/ 1032 h 630"/>
                                      <a:gd name="T2" fmla="*/ 1121 w 2104"/>
                                      <a:gd name="T3" fmla="*/ 1032 h 630"/>
                                      <a:gd name="T4" fmla="*/ 1121 w 2104"/>
                                      <a:gd name="T5" fmla="*/ 402 h 630"/>
                                      <a:gd name="T6" fmla="*/ 0 w 2104"/>
                                      <a:gd name="T7" fmla="*/ 402 h 630"/>
                                      <a:gd name="T8" fmla="*/ 0 w 210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104" h="630">
                                        <a:moveTo>
                                          <a:pt x="0" y="630"/>
                                        </a:moveTo>
                                        <a:lnTo>
                                          <a:pt x="2104" y="630"/>
                                        </a:lnTo>
                                        <a:lnTo>
                                          <a:pt x="210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9BBB59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351" name="Group 9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2077" cy="6381"/>
                                <a:chOff x="323" y="356"/>
                                <a:chExt cx="11596" cy="731"/>
                              </a:xfrm>
                            </wpg:grpSpPr>
                            <wps:wsp>
                              <wps:cNvPr id="9088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323" y="356"/>
                                  <a:ext cx="11596" cy="731"/>
                                </a:xfrm>
                                <a:custGeom>
                                  <a:avLst/>
                                  <a:gdLst>
                                    <a:gd name="T0" fmla="*/ 11595 w 11596"/>
                                    <a:gd name="T1" fmla="*/ 356 h 731"/>
                                    <a:gd name="T2" fmla="*/ 0 w 11596"/>
                                    <a:gd name="T3" fmla="*/ 356 h 731"/>
                                    <a:gd name="T4" fmla="*/ 0 w 11596"/>
                                    <a:gd name="T5" fmla="*/ 1087 h 731"/>
                                    <a:gd name="T6" fmla="*/ 11595 w 11596"/>
                                    <a:gd name="T7" fmla="*/ 1087 h 731"/>
                                    <a:gd name="T8" fmla="*/ 11595 w 11596"/>
                                    <a:gd name="T9" fmla="*/ 356 h 731"/>
                                    <a:gd name="T10" fmla="*/ 0 60000 65536"/>
                                    <a:gd name="T11" fmla="*/ 0 60000 65536"/>
                                    <a:gd name="T12" fmla="*/ 0 60000 65536"/>
                                    <a:gd name="T13" fmla="*/ 0 60000 65536"/>
                                    <a:gd name="T14" fmla="*/ 0 60000 65536"/>
                                  </a:gdLst>
                                  <a:ahLst/>
                                  <a:cxnLst>
                                    <a:cxn ang="T10">
                                      <a:pos x="T0" y="T1"/>
                                    </a:cxn>
                                    <a:cxn ang="T11">
                                      <a:pos x="T2" y="T3"/>
                                    </a:cxn>
                                    <a:cxn ang="T12">
                                      <a:pos x="T4" y="T5"/>
                                    </a:cxn>
                                    <a:cxn ang="T13">
                                      <a:pos x="T6" y="T7"/>
                                    </a:cxn>
                                    <a:cxn ang="T14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1596" h="731">
                                      <a:moveTo>
                                        <a:pt x="115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31"/>
                                      </a:lnTo>
                                      <a:lnTo>
                                        <a:pt x="11595" y="731"/>
                                      </a:lnTo>
                                      <a:lnTo>
                                        <a:pt x="115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908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5" y="658"/>
                              <a:ext cx="9844" cy="7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BD7BCC0" w14:textId="73BBF1CB" w:rsidR="002945DB" w:rsidRPr="004F7128" w:rsidRDefault="002945DB" w:rsidP="002945DB">
                                <w:pP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  <w:t>Public Outreach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9090" name="Text Box 6942"/>
                        <wps:cNvSpPr txBox="1">
                          <a:spLocks noChangeArrowheads="1"/>
                        </wps:cNvSpPr>
                        <wps:spPr bwMode="auto">
                          <a:xfrm>
                            <a:off x="10462" y="562"/>
                            <a:ext cx="136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BA5526" w14:textId="7BEED881" w:rsidR="002945DB" w:rsidRPr="00C60080" w:rsidRDefault="002945DB" w:rsidP="002945DB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D3F52B" id="Group 6931" o:spid="_x0000_s1026" style="position:absolute;margin-left:-50.5pt;margin-top:-52.9pt;width:571.1pt;height:50.25pt;z-index:251659264" coordorigin="400,432" coordsize="11422,1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">
                <v:group id="Group 6932" o:spid="_x0000_s1027" style="position:absolute;left:400;top:432;width:11351;height:1005" coordorigin="400,544" coordsize="11351,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Ut+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WCZpvB7JhwBuf4BAAD//wMAUEsBAi0AFAAGAAgAAAAhANvh9svuAAAAhQEAABMAAAAAAAAA&#10;AAAAAAAAAAAAAFtDb250ZW50X1R5cGVzXS54bWxQSwECLQAUAAYACAAAACEAWvQsW78AAAAVAQAA&#10;CwAAAAAAAAAAAAAAAAAfAQAAX3JlbHMvLnJlbHNQSwECLQAUAAYACAAAACEAD1FLfsYAAADcAAAA&#10;DwAAAAAAAAAAAAAAAAAHAgAAZHJzL2Rvd25yZXYueG1sUEsFBgAAAAADAAMAtwAAAPoCAAAAAA==&#10;">
                  <v:group id="Group 192" o:spid="_x0000_s1028" style="position:absolute;left:400;top:544;width:11351;height:1005" coordsize="72077,6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e7l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">
                    <v:group id="Group 193" o:spid="_x0000_s1029" style="position:absolute;left:318;top:425;width:71402;height:5500" coordsize="71401,5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3CS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g+p/B7JhwBuf4BAAD//wMAUEsBAi0AFAAGAAgAAAAhANvh9svuAAAAhQEAABMAAAAAAAAA&#10;AAAAAAAAAAAAAFtDb250ZW50X1R5cGVzXS54bWxQSwECLQAUAAYACAAAACEAWvQsW78AAAAVAQAA&#10;CwAAAAAAAAAAAAAAAAAfAQAAX3JlbHMvLnJlbHNQSwECLQAUAAYACAAAACEAkM9wksYAAADcAAAA&#10;DwAAAAAAAAAAAAAAAAAHAgAAZHJzL2Rvd25yZXYueG1sUEsFBgAAAAADAAMAtwAAAPoCAAAAAA==&#10;">
                      <v:group id="Group 5" o:spid="_x0000_s1030" style="position:absolute;width:63972;height:5500" coordorigin="370,402" coordsize="10292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9UJ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">
                        <v:shape id="Freeform 6" o:spid="_x0000_s1031" style="position:absolute;left:370;top:402;width:10292;height:630;visibility:visible;mso-wrap-style:square;v-text-anchor:top" coordsize="935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" path="m,630r9354,l9354,,,,,630xe" fillcolor="#0070c0" stroked="f">
                          <v:path arrowok="t" o:connecttype="custom" o:connectlocs="0,1032;11324,1032;11324,402;0,402;0,1032" o:connectangles="0,0,0,0,0"/>
                        </v:shape>
                      </v:group>
                      <v:group id="Group 7" o:spid="_x0000_s1032" style="position:absolute;left:64433;width:6968;height:5500" coordorigin="10746,402" coordsize="1121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OTg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">
                        <v:shape id="Freeform 8" o:spid="_x0000_s1033" style="position:absolute;left:10746;top:402;width:1121;height:630;visibility:visible;mso-wrap-style:square;v-text-anchor:top" coordsize="210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" path="m,630r2104,l2104,,,,,630xe" fillcolor="#9bbb59" stroked="f">
                          <v:path arrowok="t" o:connecttype="custom" o:connectlocs="0,1032;597,1032;597,402;0,402;0,1032" o:connectangles="0,0,0,0,0"/>
                        </v:shape>
                      </v:group>
                    </v:group>
                    <v:group id="Group 9" o:spid="_x0000_s1034" style="position:absolute;width:72077;height:6381" coordorigin="323,356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47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MfyeCUdAZg8AAAD//wMAUEsBAi0AFAAGAAgAAAAhANvh9svuAAAAhQEAABMAAAAAAAAA&#10;AAAAAAAAAAAAAFtDb250ZW50X1R5cGVzXS54bWxQSwECLQAUAAYACAAAACEAWvQsW78AAAAVAQAA&#10;CwAAAAAAAAAAAAAAAAAfAQAAX3JlbHMvLnJlbHNQSwECLQAUAAYACAAAACEAmv9+O8YAAADcAAAA&#10;DwAAAAAAAAAAAAAAAAAHAgAAZHJzL2Rvd25yZXYueG1sUEsFBgAAAAADAAMAtwAAAPoCAAAAAA==&#10;">
                      <v:shape id="Freeform 10" o:spid="_x0000_s1035" style="position:absolute;left:323;top:356;width:11596;height:731;visibility:visible;mso-wrap-style:square;v-text-anchor:top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" path="m11595,l,,,731r11595,l11595,xe" filled="f" strokeweight="1pt">
                        <v:path arrowok="t" o:connecttype="custom" o:connectlocs="11595,356;0,356;0,1087;11595,1087;11595,356" o:connectangles="0,0,0,0,0"/>
                      </v:shape>
                    </v:group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6" type="#_x0000_t202" style="position:absolute;left:585;top:658;width:9844;height: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" filled="f" stroked="f">
                    <v:textbox style="mso-fit-shape-to-text:t">
                      <w:txbxContent>
                        <w:p w14:paraId="3BD7BCC0" w14:textId="73BBF1CB" w:rsidR="002945DB" w:rsidRPr="004F7128" w:rsidRDefault="002945DB" w:rsidP="002945DB">
                          <w:pPr>
                            <w:rPr>
                              <w:b/>
                              <w:color w:val="FFFFFF"/>
                              <w:sz w:val="52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52"/>
                            </w:rPr>
                            <w:t>Public Outreach</w:t>
                          </w:r>
                        </w:p>
                      </w:txbxContent>
                    </v:textbox>
                  </v:shape>
                </v:group>
                <v:shape id="Text Box 6942" o:spid="_x0000_s1037" type="#_x0000_t202" style="position:absolute;left:10462;top:562;width:136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" filled="f" stroked="f">
                  <v:textbox>
                    <w:txbxContent>
                      <w:p w14:paraId="2CBA5526" w14:textId="7BEED881" w:rsidR="002945DB" w:rsidRPr="00C60080" w:rsidRDefault="002945DB" w:rsidP="002945DB">
                        <w:pPr>
                          <w:jc w:val="center"/>
                          <w:rPr>
                            <w:b/>
                            <w:color w:val="FFFFFF" w:themeColor="background1"/>
                            <w:sz w:val="4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616D7A4" w14:textId="77777777" w:rsidR="002945DB" w:rsidRPr="00FA62A1" w:rsidRDefault="002945DB" w:rsidP="002945DB">
      <w:pPr>
        <w:spacing w:before="4" w:line="110" w:lineRule="exact"/>
        <w:rPr>
          <w:rFonts w:cstheme="minorHAnsi"/>
          <w:b/>
          <w:color w:val="2F5496" w:themeColor="accent1" w:themeShade="BF"/>
          <w:sz w:val="52"/>
        </w:rPr>
      </w:pPr>
    </w:p>
    <w:p w14:paraId="455BA26B" w14:textId="77777777" w:rsidR="002945DB" w:rsidRPr="00FA62A1" w:rsidRDefault="002945DB" w:rsidP="002945DB">
      <w:pPr>
        <w:spacing w:before="4" w:line="110" w:lineRule="exact"/>
        <w:rPr>
          <w:rFonts w:cstheme="minorHAnsi"/>
          <w:b/>
          <w:color w:val="2F5496" w:themeColor="accent1" w:themeShade="BF"/>
          <w:sz w:val="52"/>
        </w:rPr>
      </w:pPr>
    </w:p>
    <w:p w14:paraId="6772B5AA" w14:textId="77777777" w:rsidR="002945DB" w:rsidRPr="00FA62A1" w:rsidRDefault="002945DB" w:rsidP="002945DB">
      <w:pPr>
        <w:spacing w:before="4" w:line="110" w:lineRule="exact"/>
        <w:rPr>
          <w:rFonts w:cstheme="minorHAnsi"/>
          <w:sz w:val="11"/>
          <w:szCs w:val="11"/>
        </w:rPr>
      </w:pPr>
    </w:p>
    <w:p w14:paraId="36B02FF2" w14:textId="77777777" w:rsidR="002945DB" w:rsidRPr="00FA62A1" w:rsidRDefault="002945DB" w:rsidP="002945DB">
      <w:pPr>
        <w:spacing w:before="4" w:line="110" w:lineRule="exact"/>
        <w:rPr>
          <w:rFonts w:cstheme="minorHAnsi"/>
          <w:sz w:val="11"/>
          <w:szCs w:val="11"/>
        </w:rPr>
      </w:pPr>
    </w:p>
    <w:p w14:paraId="202C340D" w14:textId="74458543" w:rsidR="002945DB" w:rsidRPr="00FA62A1" w:rsidRDefault="002945DB" w:rsidP="002945DB">
      <w:pPr>
        <w:pStyle w:val="BodyText"/>
        <w:spacing w:after="600"/>
        <w:ind w:right="-187"/>
        <w:jc w:val="center"/>
        <w:outlineLvl w:val="1"/>
        <w:rPr>
          <w:rFonts w:asciiTheme="minorHAnsi" w:hAnsiTheme="minorHAnsi" w:cstheme="minorHAnsi"/>
          <w:b/>
          <w:color w:val="2F5496" w:themeColor="accent1" w:themeShade="BF"/>
          <w:sz w:val="220"/>
        </w:rPr>
      </w:pPr>
      <w:bookmarkStart w:id="0" w:name="_Toc17205782"/>
      <w:r w:rsidRPr="00FA62A1"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>8.</w:t>
      </w:r>
      <w:r w:rsidR="006B6509"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>17</w:t>
      </w:r>
      <w:r w:rsidRPr="00FA62A1"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 xml:space="preserve"> </w:t>
      </w:r>
      <w:r w:rsidR="00EA5E86">
        <w:rPr>
          <w:rFonts w:asciiTheme="minorHAnsi" w:hAnsiTheme="minorHAnsi" w:cstheme="minorHAnsi"/>
          <w:b/>
          <w:color w:val="2F5496" w:themeColor="accent1" w:themeShade="BF"/>
          <w:sz w:val="48"/>
        </w:rPr>
        <w:t>Infrastructure Report Card</w:t>
      </w:r>
      <w:r w:rsidRPr="00FA62A1">
        <w:rPr>
          <w:rFonts w:asciiTheme="minorHAnsi" w:hAnsiTheme="minorHAnsi" w:cstheme="minorHAnsi"/>
          <w:b/>
          <w:color w:val="2F5496" w:themeColor="accent1" w:themeShade="BF"/>
          <w:sz w:val="48"/>
        </w:rPr>
        <w:t xml:space="preserve"> – </w:t>
      </w:r>
      <w:bookmarkEnd w:id="0"/>
      <w:r w:rsidR="00EA5E86">
        <w:rPr>
          <w:rFonts w:asciiTheme="minorHAnsi" w:hAnsiTheme="minorHAnsi" w:cstheme="minorHAnsi"/>
          <w:b/>
          <w:color w:val="2F5496" w:themeColor="accent1" w:themeShade="BF"/>
          <w:sz w:val="48"/>
        </w:rPr>
        <w:t>Puerto Rico</w:t>
      </w:r>
    </w:p>
    <w:tbl>
      <w:tblPr>
        <w:tblW w:w="9540" w:type="dxa"/>
        <w:tblInd w:w="18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10"/>
        <w:gridCol w:w="3780"/>
        <w:gridCol w:w="3150"/>
      </w:tblGrid>
      <w:tr w:rsidR="002945DB" w:rsidRPr="00FA62A1" w14:paraId="604AC780" w14:textId="77777777" w:rsidTr="00EA5E86">
        <w:trPr>
          <w:trHeight w:val="378"/>
        </w:trPr>
        <w:tc>
          <w:tcPr>
            <w:tcW w:w="2610" w:type="dxa"/>
            <w:shd w:val="clear" w:color="auto" w:fill="D9E2F3"/>
          </w:tcPr>
          <w:p w14:paraId="5AD5A818" w14:textId="77777777" w:rsidR="002945DB" w:rsidRPr="00FA62A1" w:rsidRDefault="002945DB" w:rsidP="00C1137E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1. Section, Branch</w:t>
            </w:r>
          </w:p>
        </w:tc>
        <w:tc>
          <w:tcPr>
            <w:tcW w:w="3780" w:type="dxa"/>
            <w:shd w:val="clear" w:color="auto" w:fill="auto"/>
            <w:vAlign w:val="center"/>
          </w:tcPr>
          <w:p w14:paraId="519E8499" w14:textId="2CE7C809" w:rsidR="002945DB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>Puerto Rico</w:t>
            </w:r>
          </w:p>
        </w:tc>
        <w:tc>
          <w:tcPr>
            <w:tcW w:w="3150" w:type="dxa"/>
            <w:shd w:val="clear" w:color="auto" w:fill="auto"/>
          </w:tcPr>
          <w:p w14:paraId="4951C04B" w14:textId="77777777" w:rsidR="002945DB" w:rsidRPr="00FA62A1" w:rsidRDefault="002945DB" w:rsidP="00C1137E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2945DB" w:rsidRPr="00FA62A1" w14:paraId="7508C4E8" w14:textId="77777777" w:rsidTr="00EA5E86">
        <w:trPr>
          <w:trHeight w:val="378"/>
        </w:trPr>
        <w:tc>
          <w:tcPr>
            <w:tcW w:w="2610" w:type="dxa"/>
            <w:shd w:val="clear" w:color="auto" w:fill="D9E2F3"/>
          </w:tcPr>
          <w:p w14:paraId="2FD45391" w14:textId="77777777" w:rsidR="002945DB" w:rsidRPr="00FA62A1" w:rsidRDefault="002945DB" w:rsidP="00C1137E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2. Section/Branch Size</w:t>
            </w:r>
          </w:p>
        </w:tc>
        <w:tc>
          <w:tcPr>
            <w:tcW w:w="3780" w:type="dxa"/>
            <w:shd w:val="clear" w:color="auto" w:fill="auto"/>
            <w:vAlign w:val="center"/>
          </w:tcPr>
          <w:p w14:paraId="7F96A1E3" w14:textId="77777777" w:rsidR="002945DB" w:rsidRPr="00FA62A1" w:rsidRDefault="002945DB" w:rsidP="00EA5E86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eastAsia="Calibri" w:hAnsiTheme="minorHAnsi" w:cstheme="minorHAnsi"/>
              </w:rPr>
              <w:t>Large</w:t>
            </w:r>
          </w:p>
        </w:tc>
        <w:tc>
          <w:tcPr>
            <w:tcW w:w="3150" w:type="dxa"/>
            <w:shd w:val="clear" w:color="auto" w:fill="auto"/>
          </w:tcPr>
          <w:p w14:paraId="50CD74DB" w14:textId="77777777" w:rsidR="002945DB" w:rsidRPr="00FA62A1" w:rsidRDefault="002945DB" w:rsidP="00C1137E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2945DB" w:rsidRPr="00FA62A1" w14:paraId="6CBCDC05" w14:textId="77777777" w:rsidTr="00EA5E86">
        <w:trPr>
          <w:trHeight w:val="440"/>
        </w:trPr>
        <w:tc>
          <w:tcPr>
            <w:tcW w:w="2610" w:type="dxa"/>
            <w:shd w:val="clear" w:color="auto" w:fill="D9E2F3"/>
          </w:tcPr>
          <w:p w14:paraId="6C76DFD4" w14:textId="77777777" w:rsidR="002945DB" w:rsidRPr="00FA62A1" w:rsidRDefault="002945DB" w:rsidP="00C1137E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3.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4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Contact</w:t>
            </w:r>
          </w:p>
        </w:tc>
        <w:tc>
          <w:tcPr>
            <w:tcW w:w="6930" w:type="dxa"/>
            <w:gridSpan w:val="2"/>
            <w:shd w:val="clear" w:color="auto" w:fill="auto"/>
            <w:vAlign w:val="center"/>
          </w:tcPr>
          <w:p w14:paraId="2775C96B" w14:textId="77777777" w:rsidR="002945DB" w:rsidRPr="00FA62A1" w:rsidRDefault="002945DB" w:rsidP="00EA5E86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EA5E86" w:rsidRPr="00FA62A1" w14:paraId="0B6AD245" w14:textId="77777777" w:rsidTr="00EA5E86">
        <w:trPr>
          <w:trHeight w:val="413"/>
        </w:trPr>
        <w:tc>
          <w:tcPr>
            <w:tcW w:w="2610" w:type="dxa"/>
            <w:shd w:val="clear" w:color="auto" w:fill="D9E2F3"/>
          </w:tcPr>
          <w:p w14:paraId="245196F7" w14:textId="77777777" w:rsidR="00EA5E86" w:rsidRPr="00FA62A1" w:rsidRDefault="00EA5E86" w:rsidP="00EA5E86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  <w:vAlign w:val="center"/>
          </w:tcPr>
          <w:p w14:paraId="691951FA" w14:textId="5F85460B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proofErr w:type="spellStart"/>
            <w:r w:rsidRPr="00E60566">
              <w:rPr>
                <w:rFonts w:ascii="Calibri" w:hAnsi="Calibri" w:cs="Calibri"/>
                <w:lang w:val="es-PR"/>
              </w:rPr>
              <w:t>Hector</w:t>
            </w:r>
            <w:proofErr w:type="spellEnd"/>
            <w:r w:rsidRPr="00E60566">
              <w:rPr>
                <w:rFonts w:ascii="Calibri" w:hAnsi="Calibri" w:cs="Calibri"/>
                <w:lang w:val="es-PR"/>
              </w:rPr>
              <w:t xml:space="preserve"> Colon De La C</w:t>
            </w:r>
            <w:r>
              <w:rPr>
                <w:rFonts w:ascii="Calibri" w:hAnsi="Calibri" w:cs="Calibri"/>
                <w:lang w:val="es-PR"/>
              </w:rPr>
              <w:t>ruz</w:t>
            </w:r>
          </w:p>
        </w:tc>
      </w:tr>
      <w:tr w:rsidR="00EA5E86" w:rsidRPr="00FA62A1" w14:paraId="3CB41FAA" w14:textId="77777777" w:rsidTr="00EA5E86">
        <w:trPr>
          <w:trHeight w:val="377"/>
        </w:trPr>
        <w:tc>
          <w:tcPr>
            <w:tcW w:w="2610" w:type="dxa"/>
            <w:shd w:val="clear" w:color="auto" w:fill="D9E2F3"/>
          </w:tcPr>
          <w:p w14:paraId="1C114A81" w14:textId="77777777" w:rsidR="00EA5E86" w:rsidRPr="00FA62A1" w:rsidRDefault="00EA5E86" w:rsidP="00EA5E86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</w:t>
            </w:r>
            <w:r w:rsidRPr="00FA62A1">
              <w:rPr>
                <w:rFonts w:asciiTheme="minorHAnsi" w:hAnsiTheme="minorHAnsi" w:cstheme="minorHAnsi"/>
                <w:color w:val="002060"/>
                <w:spacing w:val="14"/>
                <w:sz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Number</w:t>
            </w:r>
          </w:p>
        </w:tc>
        <w:tc>
          <w:tcPr>
            <w:tcW w:w="6930" w:type="dxa"/>
            <w:gridSpan w:val="2"/>
            <w:shd w:val="clear" w:color="auto" w:fill="auto"/>
            <w:vAlign w:val="center"/>
          </w:tcPr>
          <w:p w14:paraId="5E63FB7F" w14:textId="16DD01FE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>7874623724</w:t>
            </w:r>
          </w:p>
        </w:tc>
      </w:tr>
      <w:tr w:rsidR="00EA5E86" w:rsidRPr="00FA62A1" w14:paraId="6F704839" w14:textId="77777777" w:rsidTr="00EA5E86">
        <w:trPr>
          <w:trHeight w:val="350"/>
        </w:trPr>
        <w:tc>
          <w:tcPr>
            <w:tcW w:w="2610" w:type="dxa"/>
            <w:shd w:val="clear" w:color="auto" w:fill="D9E2F3"/>
          </w:tcPr>
          <w:p w14:paraId="652F7F24" w14:textId="77777777" w:rsidR="00EA5E86" w:rsidRPr="00FA62A1" w:rsidRDefault="00EA5E86" w:rsidP="00EA5E86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  <w:vAlign w:val="center"/>
          </w:tcPr>
          <w:p w14:paraId="6A2D85BB" w14:textId="37A239A0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>hectorcolondelacruz@gmail.com</w:t>
            </w:r>
          </w:p>
        </w:tc>
      </w:tr>
      <w:tr w:rsidR="00EA5E86" w:rsidRPr="00FA62A1" w14:paraId="2CFBCECE" w14:textId="77777777" w:rsidTr="00EA5E86">
        <w:trPr>
          <w:trHeight w:val="395"/>
        </w:trPr>
        <w:tc>
          <w:tcPr>
            <w:tcW w:w="2610" w:type="dxa"/>
            <w:shd w:val="clear" w:color="auto" w:fill="D9E2F3"/>
          </w:tcPr>
          <w:p w14:paraId="418FA51F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4. Project Category</w:t>
            </w:r>
          </w:p>
        </w:tc>
        <w:tc>
          <w:tcPr>
            <w:tcW w:w="6930" w:type="dxa"/>
            <w:gridSpan w:val="2"/>
            <w:shd w:val="clear" w:color="auto" w:fill="auto"/>
            <w:vAlign w:val="center"/>
          </w:tcPr>
          <w:p w14:paraId="3EBE7E30" w14:textId="71DD620D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color w:val="808080"/>
              </w:rPr>
            </w:pPr>
            <w:r w:rsidRPr="00EA5E86">
              <w:rPr>
                <w:rFonts w:ascii="Calibri" w:hAnsi="Calibri" w:cs="Calibri"/>
                <w:color w:val="808080" w:themeColor="background1" w:themeShade="80"/>
              </w:rPr>
              <w:t xml:space="preserve">Public Outreach </w:t>
            </w:r>
          </w:p>
        </w:tc>
      </w:tr>
      <w:tr w:rsidR="00EA5E86" w:rsidRPr="00FA62A1" w14:paraId="44C1F77C" w14:textId="77777777" w:rsidTr="00EA5E86">
        <w:tc>
          <w:tcPr>
            <w:tcW w:w="2610" w:type="dxa"/>
            <w:shd w:val="clear" w:color="auto" w:fill="D9E2F3"/>
          </w:tcPr>
          <w:p w14:paraId="533986BB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5.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Description</w:t>
            </w:r>
          </w:p>
          <w:p w14:paraId="60F2A23A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</w:p>
        </w:tc>
        <w:tc>
          <w:tcPr>
            <w:tcW w:w="6930" w:type="dxa"/>
            <w:gridSpan w:val="2"/>
            <w:shd w:val="clear" w:color="auto" w:fill="auto"/>
            <w:vAlign w:val="center"/>
          </w:tcPr>
          <w:p w14:paraId="5746734B" w14:textId="68DF5752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 xml:space="preserve">The Infrastructure Infographic comes from the local infrastructure report card and contains the same information. The difference is that instead of the public having to read 50+ pages of infrastructure information, </w:t>
            </w:r>
            <w:proofErr w:type="gramStart"/>
            <w:r>
              <w:rPr>
                <w:rFonts w:ascii="Calibri" w:hAnsi="Calibri" w:cs="Calibri"/>
              </w:rPr>
              <w:t>the</w:t>
            </w:r>
            <w:proofErr w:type="gramEnd"/>
            <w:r>
              <w:rPr>
                <w:rFonts w:ascii="Calibri" w:hAnsi="Calibri" w:cs="Calibri"/>
              </w:rPr>
              <w:t xml:space="preserve"> can see it in a 11 x 17 brochure infographic.  This infographic contains most of the important information of the report card, but in images, graphics in a “For dummies style. Why? Because </w:t>
            </w:r>
            <w:proofErr w:type="spellStart"/>
            <w:r>
              <w:rPr>
                <w:rFonts w:ascii="Calibri" w:hAnsi="Calibri" w:cs="Calibri"/>
              </w:rPr>
              <w:t>its</w:t>
            </w:r>
            <w:proofErr w:type="spellEnd"/>
            <w:r>
              <w:rPr>
                <w:rFonts w:ascii="Calibri" w:hAnsi="Calibri" w:cs="Calibri"/>
              </w:rPr>
              <w:t xml:space="preserve"> easier to handout 1 11 x 17 information that can visually express the information, than a 50 pages report which takes time to read and analyzed. However, most of the infographic information is a status quo of the infrastructure and the information is very limited, but it directs the reader to see the full information on the Infrastructure Report Card. </w:t>
            </w:r>
          </w:p>
        </w:tc>
      </w:tr>
      <w:tr w:rsidR="00EA5E86" w:rsidRPr="00FA62A1" w14:paraId="67B2AABF" w14:textId="77777777" w:rsidTr="00EA5E86">
        <w:tc>
          <w:tcPr>
            <w:tcW w:w="2610" w:type="dxa"/>
            <w:shd w:val="clear" w:color="auto" w:fill="D9E2F3"/>
          </w:tcPr>
          <w:p w14:paraId="604037D2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8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Process</w:t>
            </w:r>
          </w:p>
          <w:p w14:paraId="1AAA6316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(What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you</w:t>
            </w:r>
            <w:r w:rsidRPr="00FA62A1">
              <w:rPr>
                <w:rFonts w:asciiTheme="minorHAnsi" w:hAnsiTheme="minorHAnsi" w:cstheme="minorHAnsi"/>
                <w:color w:val="002060"/>
                <w:spacing w:val="7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-1"/>
                <w:sz w:val="22"/>
                <w:szCs w:val="22"/>
              </w:rPr>
              <w:t>d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id,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8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and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How)</w:t>
            </w:r>
          </w:p>
        </w:tc>
        <w:tc>
          <w:tcPr>
            <w:tcW w:w="6930" w:type="dxa"/>
            <w:gridSpan w:val="2"/>
            <w:shd w:val="clear" w:color="auto" w:fill="auto"/>
            <w:vAlign w:val="center"/>
          </w:tcPr>
          <w:p w14:paraId="15A7F6C5" w14:textId="5B25E2AB" w:rsidR="00EA5E86" w:rsidRPr="00EA5E86" w:rsidRDefault="00EA5E86" w:rsidP="00EA5E86">
            <w:pPr>
              <w:pStyle w:val="BodyText"/>
              <w:rPr>
                <w:rFonts w:ascii="Calibri" w:hAnsi="Calibri" w:cs="Calibri"/>
              </w:rPr>
            </w:pPr>
            <w:r w:rsidRPr="00EA5E86">
              <w:rPr>
                <w:rFonts w:ascii="Calibri" w:hAnsi="Calibri" w:cs="Calibri"/>
              </w:rPr>
              <w:t xml:space="preserve"> I gather my technical experts, discussed the idea and started designing the brochure infographic in Microsoft PowerPoint. After finishing the design in </w:t>
            </w:r>
            <w:proofErr w:type="spellStart"/>
            <w:r w:rsidRPr="00EA5E86">
              <w:rPr>
                <w:rFonts w:ascii="Calibri" w:hAnsi="Calibri" w:cs="Calibri"/>
              </w:rPr>
              <w:t>Powerpoint</w:t>
            </w:r>
            <w:proofErr w:type="spellEnd"/>
            <w:r w:rsidRPr="00EA5E86">
              <w:rPr>
                <w:rFonts w:ascii="Calibri" w:hAnsi="Calibri" w:cs="Calibri"/>
              </w:rPr>
              <w:t xml:space="preserve">, save as PDF and its ready to print/distribute. </w:t>
            </w:r>
          </w:p>
        </w:tc>
      </w:tr>
      <w:tr w:rsidR="00EA5E86" w:rsidRPr="00FA62A1" w14:paraId="48222C24" w14:textId="77777777" w:rsidTr="00EA5E86">
        <w:tc>
          <w:tcPr>
            <w:tcW w:w="2610" w:type="dxa"/>
            <w:shd w:val="clear" w:color="auto" w:fill="D9E2F3"/>
          </w:tcPr>
          <w:p w14:paraId="4C4D50A8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7. Those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in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Charge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>(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Task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 Etc.)</w:t>
            </w:r>
          </w:p>
        </w:tc>
        <w:tc>
          <w:tcPr>
            <w:tcW w:w="6930" w:type="dxa"/>
            <w:gridSpan w:val="2"/>
            <w:shd w:val="clear" w:color="auto" w:fill="auto"/>
            <w:vAlign w:val="center"/>
          </w:tcPr>
          <w:p w14:paraId="4D1C0CC1" w14:textId="577599F4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>Infrastructure Committee, Report card Chair</w:t>
            </w:r>
          </w:p>
        </w:tc>
      </w:tr>
      <w:tr w:rsidR="00EA5E86" w:rsidRPr="00FA62A1" w14:paraId="5DCD9D15" w14:textId="77777777" w:rsidTr="00EA5E86">
        <w:trPr>
          <w:trHeight w:val="1097"/>
        </w:trPr>
        <w:tc>
          <w:tcPr>
            <w:tcW w:w="2610" w:type="dxa"/>
            <w:shd w:val="clear" w:color="auto" w:fill="D9E2F3"/>
          </w:tcPr>
          <w:p w14:paraId="62044DB9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8. Time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F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  <w:szCs w:val="22"/>
              </w:rPr>
              <w:t>r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ame</w:t>
            </w:r>
          </w:p>
          <w:p w14:paraId="5A269A95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(When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Started,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Completed)</w:t>
            </w:r>
          </w:p>
        </w:tc>
        <w:tc>
          <w:tcPr>
            <w:tcW w:w="6930" w:type="dxa"/>
            <w:gridSpan w:val="2"/>
            <w:shd w:val="clear" w:color="auto" w:fill="auto"/>
            <w:vAlign w:val="center"/>
          </w:tcPr>
          <w:p w14:paraId="160520F2" w14:textId="55A00BB1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 xml:space="preserve">2 months, June and July </w:t>
            </w:r>
          </w:p>
        </w:tc>
      </w:tr>
      <w:tr w:rsidR="00EA5E86" w:rsidRPr="00FA62A1" w14:paraId="63561361" w14:textId="77777777" w:rsidTr="00FB144B">
        <w:trPr>
          <w:trHeight w:val="620"/>
        </w:trPr>
        <w:tc>
          <w:tcPr>
            <w:tcW w:w="2610" w:type="dxa"/>
            <w:shd w:val="clear" w:color="auto" w:fill="D9E2F3"/>
          </w:tcPr>
          <w:p w14:paraId="34101F2C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9. Success Factors</w:t>
            </w:r>
          </w:p>
          <w:p w14:paraId="6988AE14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Parts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that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Worked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Really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B8B1FF7" w14:textId="240E841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 xml:space="preserve">-The Infographic speak for itself: you can visually analyze the information because </w:t>
            </w:r>
            <w:proofErr w:type="spellStart"/>
            <w:r>
              <w:rPr>
                <w:rFonts w:ascii="Calibri" w:hAnsi="Calibri" w:cs="Calibri"/>
              </w:rPr>
              <w:t>its</w:t>
            </w:r>
            <w:proofErr w:type="spellEnd"/>
            <w:r>
              <w:rPr>
                <w:rFonts w:ascii="Calibri" w:hAnsi="Calibri" w:cs="Calibri"/>
              </w:rPr>
              <w:t xml:space="preserve"> simple and fun. </w:t>
            </w:r>
          </w:p>
        </w:tc>
      </w:tr>
      <w:tr w:rsidR="00EA5E86" w:rsidRPr="00FA62A1" w14:paraId="5D6E72D2" w14:textId="77777777" w:rsidTr="00FB144B">
        <w:trPr>
          <w:trHeight w:val="593"/>
        </w:trPr>
        <w:tc>
          <w:tcPr>
            <w:tcW w:w="2610" w:type="dxa"/>
            <w:shd w:val="clear" w:color="auto" w:fill="D9E2F3"/>
          </w:tcPr>
          <w:p w14:paraId="78326978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10. Setback Factors</w:t>
            </w:r>
          </w:p>
          <w:p w14:paraId="41051CC0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 Parts that did Not Work 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BEE274C" w14:textId="77777777" w:rsidR="00EA5E86" w:rsidRDefault="00EA5E86" w:rsidP="00EA5E86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Not enough space to add all the information, just the most important. </w:t>
            </w:r>
          </w:p>
          <w:p w14:paraId="5A6682D2" w14:textId="77777777" w:rsidR="00EA5E86" w:rsidRDefault="00EA5E86" w:rsidP="00EA5E86">
            <w:pPr>
              <w:pStyle w:val="BodyText"/>
              <w:rPr>
                <w:rFonts w:ascii="Calibri" w:hAnsi="Calibri" w:cs="Calibri"/>
              </w:rPr>
            </w:pPr>
          </w:p>
          <w:p w14:paraId="29B5A7EE" w14:textId="77777777" w:rsidR="00EA5E86" w:rsidRDefault="00EA5E86" w:rsidP="00EA5E86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Has to be consistent with the language and content of the Infrastructure Report Card</w:t>
            </w:r>
          </w:p>
          <w:p w14:paraId="38F80FAE" w14:textId="77777777" w:rsidR="00EA5E86" w:rsidRDefault="00EA5E86" w:rsidP="00EA5E86">
            <w:pPr>
              <w:pStyle w:val="BodyText"/>
              <w:rPr>
                <w:rFonts w:ascii="Calibri" w:hAnsi="Calibri" w:cs="Calibri"/>
              </w:rPr>
            </w:pPr>
          </w:p>
          <w:p w14:paraId="7C2CCAD6" w14:textId="1F7E6539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 xml:space="preserve">Some information or infrastructure areas had to be left out because there was not enough space. </w:t>
            </w:r>
          </w:p>
        </w:tc>
      </w:tr>
      <w:tr w:rsidR="00EA5E86" w:rsidRPr="00FA62A1" w14:paraId="1C00767B" w14:textId="77777777" w:rsidTr="008E0ABB">
        <w:tc>
          <w:tcPr>
            <w:tcW w:w="2610" w:type="dxa"/>
            <w:shd w:val="clear" w:color="auto" w:fill="D9E2F3"/>
          </w:tcPr>
          <w:p w14:paraId="7137BE86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11. Creativity</w:t>
            </w:r>
          </w:p>
          <w:p w14:paraId="02950B87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lastRenderedPageBreak/>
              <w:t>(This is something off the wall that we did)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AE7DC70" w14:textId="56C71902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lastRenderedPageBreak/>
              <w:t xml:space="preserve">We turned the information in fun graphics that someone with the bare </w:t>
            </w:r>
            <w:r>
              <w:rPr>
                <w:rFonts w:ascii="Calibri" w:hAnsi="Calibri" w:cs="Calibri"/>
              </w:rPr>
              <w:lastRenderedPageBreak/>
              <w:t xml:space="preserve">knowledge can understand. </w:t>
            </w:r>
          </w:p>
        </w:tc>
      </w:tr>
      <w:tr w:rsidR="00EA5E86" w:rsidRPr="00FA62A1" w14:paraId="17571CDE" w14:textId="77777777" w:rsidTr="008E0ABB">
        <w:trPr>
          <w:trHeight w:val="638"/>
        </w:trPr>
        <w:tc>
          <w:tcPr>
            <w:tcW w:w="2610" w:type="dxa"/>
            <w:shd w:val="clear" w:color="auto" w:fill="D9E2F3"/>
          </w:tcPr>
          <w:p w14:paraId="58CE033B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lastRenderedPageBreak/>
              <w:t>12. Administration</w:t>
            </w:r>
          </w:p>
          <w:p w14:paraId="725ED143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BB24247" w14:textId="77777777" w:rsidR="00EA5E86" w:rsidRDefault="00EA5E86" w:rsidP="00EA5E86">
            <w:pPr>
              <w:pStyle w:val="BodyText"/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Consistency with the language and content of the Infrastructure Report Card. </w:t>
            </w:r>
          </w:p>
          <w:p w14:paraId="3A8EE795" w14:textId="78C654DB" w:rsidR="00EA5E86" w:rsidRPr="00EA5E86" w:rsidRDefault="00EA5E86" w:rsidP="00EA5E86">
            <w:pPr>
              <w:pStyle w:val="BodyText"/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 w:rsidRPr="00EA5E86">
              <w:rPr>
                <w:rFonts w:ascii="Calibri" w:hAnsi="Calibri" w:cs="Calibri"/>
              </w:rPr>
              <w:t>Having a clear information, not complicated and easy to read without overwhelming the reader</w:t>
            </w:r>
          </w:p>
        </w:tc>
      </w:tr>
      <w:tr w:rsidR="00EA5E86" w:rsidRPr="00FA62A1" w14:paraId="14A9C9BC" w14:textId="77777777" w:rsidTr="008E0ABB">
        <w:trPr>
          <w:trHeight w:val="638"/>
        </w:trPr>
        <w:tc>
          <w:tcPr>
            <w:tcW w:w="2610" w:type="dxa"/>
            <w:shd w:val="clear" w:color="auto" w:fill="D9E2F3"/>
          </w:tcPr>
          <w:p w14:paraId="03FB2D0B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13. Follow-Up</w:t>
            </w:r>
          </w:p>
          <w:p w14:paraId="55FBC1E8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4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D27385A" w14:textId="3686B288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 xml:space="preserve">Fast tracking key information to the reader, saving time and creating more exposure (the easier and shorter the information, the more people it gets to) </w:t>
            </w:r>
          </w:p>
        </w:tc>
      </w:tr>
      <w:tr w:rsidR="00EA5E86" w:rsidRPr="00FA62A1" w14:paraId="3AFFB39D" w14:textId="77777777" w:rsidTr="008E0ABB">
        <w:trPr>
          <w:trHeight w:val="638"/>
        </w:trPr>
        <w:tc>
          <w:tcPr>
            <w:tcW w:w="2610" w:type="dxa"/>
            <w:shd w:val="clear" w:color="auto" w:fill="D9E2F3"/>
          </w:tcPr>
          <w:p w14:paraId="50AD00A5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14. Recommendations</w:t>
            </w:r>
          </w:p>
          <w:p w14:paraId="17FEA17F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ALWAYS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E5EEEE6" w14:textId="687BD788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 xml:space="preserve">Get it approved by the staff that approves the Infrastructure Report Card. </w:t>
            </w:r>
          </w:p>
        </w:tc>
      </w:tr>
      <w:tr w:rsidR="00EA5E86" w:rsidRPr="00FA62A1" w14:paraId="430D2419" w14:textId="77777777" w:rsidTr="008E0ABB">
        <w:trPr>
          <w:trHeight w:val="638"/>
        </w:trPr>
        <w:tc>
          <w:tcPr>
            <w:tcW w:w="2610" w:type="dxa"/>
            <w:shd w:val="clear" w:color="auto" w:fill="D9E2F3"/>
          </w:tcPr>
          <w:p w14:paraId="7E9A6180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15. Cautions</w:t>
            </w:r>
          </w:p>
          <w:p w14:paraId="039B790B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NEVER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5A4819C" w14:textId="72086B39" w:rsidR="00EA5E86" w:rsidRPr="00FA62A1" w:rsidRDefault="00EA5E86" w:rsidP="00EA5E86">
            <w:pPr>
              <w:spacing w:after="200"/>
              <w:rPr>
                <w:rFonts w:cstheme="minorHAnsi"/>
              </w:rPr>
            </w:pPr>
            <w:r>
              <w:rPr>
                <w:rFonts w:ascii="Calibri" w:hAnsi="Calibri" w:cs="Calibri"/>
              </w:rPr>
              <w:t>Being misleading, not having the correct information, and not being approved by the staff that approves the Infrastructure Report Card.</w:t>
            </w:r>
          </w:p>
        </w:tc>
      </w:tr>
      <w:tr w:rsidR="00EA5E86" w:rsidRPr="00FA62A1" w14:paraId="7D21151C" w14:textId="77777777" w:rsidTr="008E0ABB">
        <w:trPr>
          <w:trHeight w:val="503"/>
        </w:trPr>
        <w:tc>
          <w:tcPr>
            <w:tcW w:w="2610" w:type="dxa"/>
            <w:shd w:val="clear" w:color="auto" w:fill="D9E2F3"/>
          </w:tcPr>
          <w:p w14:paraId="6A2EB89C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0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Outco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</w:rPr>
              <w:t>m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8065C59" w14:textId="5C10EEC3" w:rsidR="00EA5E86" w:rsidRDefault="00EA5E86" w:rsidP="00EA5E86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ASCE PR President appeared in a very important TV Show, </w:t>
            </w:r>
            <w:proofErr w:type="spellStart"/>
            <w:r>
              <w:rPr>
                <w:rFonts w:ascii="Calibri" w:hAnsi="Calibri" w:cs="Calibri"/>
              </w:rPr>
              <w:t>Jugando</w:t>
            </w:r>
            <w:proofErr w:type="spellEnd"/>
            <w:r>
              <w:rPr>
                <w:rFonts w:ascii="Calibri" w:hAnsi="Calibri" w:cs="Calibri"/>
              </w:rPr>
              <w:t xml:space="preserve"> Pelota Dura (its prime-time TV) and the TV show broadcasted the infographic. Meaning that in 5 minutes, the host could explain most of the infrastructure current conditions and used the remaining time for a Q&amp;A with the experts on what to do. </w:t>
            </w:r>
          </w:p>
          <w:p w14:paraId="371198E0" w14:textId="77777777" w:rsidR="00EA5E86" w:rsidRDefault="00EA5E86" w:rsidP="00EA5E86">
            <w:pPr>
              <w:pStyle w:val="BodyText"/>
              <w:rPr>
                <w:rFonts w:ascii="Calibri" w:hAnsi="Calibri" w:cs="Calibri"/>
              </w:rPr>
            </w:pPr>
          </w:p>
          <w:p w14:paraId="1D6D173C" w14:textId="39229B59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>Great back up tool for the infrastructure report card</w:t>
            </w:r>
          </w:p>
        </w:tc>
      </w:tr>
      <w:tr w:rsidR="00EA5E86" w:rsidRPr="00FA62A1" w14:paraId="5E25A342" w14:textId="77777777" w:rsidTr="008E0ABB">
        <w:trPr>
          <w:trHeight w:val="530"/>
        </w:trPr>
        <w:tc>
          <w:tcPr>
            <w:tcW w:w="2610" w:type="dxa"/>
            <w:shd w:val="clear" w:color="auto" w:fill="D9E2F3"/>
          </w:tcPr>
          <w:p w14:paraId="7933DBD7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17. Ongoing Activity</w:t>
            </w:r>
          </w:p>
          <w:p w14:paraId="5585ACEF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(Would you do it again?)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44820F9" w14:textId="7FAE743A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>Yes, for the Next Puerto Rico Infrastructure Report Card</w:t>
            </w:r>
          </w:p>
        </w:tc>
      </w:tr>
      <w:tr w:rsidR="00EA5E86" w:rsidRPr="00FA62A1" w14:paraId="43BCBB80" w14:textId="77777777" w:rsidTr="008E0ABB">
        <w:trPr>
          <w:trHeight w:val="530"/>
        </w:trPr>
        <w:tc>
          <w:tcPr>
            <w:tcW w:w="2610" w:type="dxa"/>
            <w:shd w:val="clear" w:color="auto" w:fill="D9E2F3"/>
          </w:tcPr>
          <w:p w14:paraId="64F4FAA8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 xml:space="preserve">18. Speaker Contact Information </w:t>
            </w:r>
          </w:p>
          <w:p w14:paraId="2540FD83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(person from your Region who would be willing to speak about the Best Practice)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94A5571" w14:textId="62ADDF89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proofErr w:type="spellStart"/>
            <w:r w:rsidRPr="002E7E95">
              <w:rPr>
                <w:rFonts w:ascii="Calibri" w:hAnsi="Calibri" w:cs="Calibri"/>
                <w:lang w:val="es-PR"/>
              </w:rPr>
              <w:t>Hector</w:t>
            </w:r>
            <w:proofErr w:type="spellEnd"/>
            <w:r w:rsidRPr="002E7E95">
              <w:rPr>
                <w:rFonts w:ascii="Calibri" w:hAnsi="Calibri" w:cs="Calibri"/>
                <w:lang w:val="es-PR"/>
              </w:rPr>
              <w:t xml:space="preserve"> Colon De La C</w:t>
            </w:r>
            <w:r>
              <w:rPr>
                <w:rFonts w:ascii="Calibri" w:hAnsi="Calibri" w:cs="Calibri"/>
                <w:lang w:val="es-PR"/>
              </w:rPr>
              <w:t>ruz</w:t>
            </w:r>
          </w:p>
        </w:tc>
      </w:tr>
      <w:tr w:rsidR="00EA5E86" w:rsidRPr="00FA62A1" w14:paraId="4B904CB4" w14:textId="77777777" w:rsidTr="008E0ABB">
        <w:trPr>
          <w:trHeight w:val="395"/>
        </w:trPr>
        <w:tc>
          <w:tcPr>
            <w:tcW w:w="2610" w:type="dxa"/>
            <w:shd w:val="clear" w:color="auto" w:fill="D9E2F3"/>
          </w:tcPr>
          <w:p w14:paraId="3A71E31C" w14:textId="77777777" w:rsidR="00EA5E86" w:rsidRPr="00FA62A1" w:rsidRDefault="00EA5E86" w:rsidP="00EA5E86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E227932" w14:textId="43657E62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>Same as previously mentioned</w:t>
            </w:r>
          </w:p>
        </w:tc>
      </w:tr>
      <w:tr w:rsidR="00EA5E86" w:rsidRPr="00FA62A1" w14:paraId="2EDE3912" w14:textId="77777777" w:rsidTr="008E0ABB">
        <w:trPr>
          <w:trHeight w:val="827"/>
        </w:trPr>
        <w:tc>
          <w:tcPr>
            <w:tcW w:w="2610" w:type="dxa"/>
            <w:shd w:val="clear" w:color="auto" w:fill="D9E2F3"/>
          </w:tcPr>
          <w:p w14:paraId="79DB718D" w14:textId="77777777" w:rsidR="00EA5E86" w:rsidRPr="00FA62A1" w:rsidRDefault="00EA5E86" w:rsidP="00EA5E86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Address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E3E15FB" w14:textId="27AE59DC" w:rsidR="00EA5E86" w:rsidRPr="00FA62A1" w:rsidRDefault="00EA5E86" w:rsidP="00EA5E86">
            <w:pPr>
              <w:pStyle w:val="NoSpacing"/>
              <w:rPr>
                <w:rFonts w:asciiTheme="minorHAnsi" w:hAnsiTheme="minorHAnsi" w:cstheme="minorHAnsi"/>
                <w:sz w:val="21"/>
                <w:szCs w:val="21"/>
              </w:rPr>
            </w:pPr>
            <w:r>
              <w:rPr>
                <w:rFonts w:ascii="Calibri" w:hAnsi="Calibri" w:cs="Calibri"/>
              </w:rPr>
              <w:t>Same as previously mentioned</w:t>
            </w:r>
          </w:p>
        </w:tc>
      </w:tr>
      <w:tr w:rsidR="00EA5E86" w:rsidRPr="00FA62A1" w14:paraId="3367F376" w14:textId="77777777" w:rsidTr="00EF0D0A">
        <w:trPr>
          <w:trHeight w:val="395"/>
        </w:trPr>
        <w:tc>
          <w:tcPr>
            <w:tcW w:w="2610" w:type="dxa"/>
            <w:shd w:val="clear" w:color="auto" w:fill="D9E2F3"/>
          </w:tcPr>
          <w:p w14:paraId="1E402DE6" w14:textId="77777777" w:rsidR="00EA5E86" w:rsidRPr="00FA62A1" w:rsidRDefault="00EA5E86" w:rsidP="00EA5E86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 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F2D998A" w14:textId="74E01086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>Same as previously mentioned</w:t>
            </w:r>
          </w:p>
        </w:tc>
      </w:tr>
      <w:tr w:rsidR="00EA5E86" w:rsidRPr="00FA62A1" w14:paraId="17EDC422" w14:textId="77777777" w:rsidTr="00EF0D0A">
        <w:trPr>
          <w:trHeight w:val="395"/>
        </w:trPr>
        <w:tc>
          <w:tcPr>
            <w:tcW w:w="2610" w:type="dxa"/>
            <w:shd w:val="clear" w:color="auto" w:fill="D9E2F3"/>
          </w:tcPr>
          <w:p w14:paraId="35F3D5C7" w14:textId="77777777" w:rsidR="00EA5E86" w:rsidRPr="00FA62A1" w:rsidRDefault="00EA5E86" w:rsidP="00EA5E86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65CF9F3" w14:textId="52E6D825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</w:rPr>
              <w:t>Same as previously mentioned</w:t>
            </w:r>
          </w:p>
        </w:tc>
      </w:tr>
      <w:tr w:rsidR="00EA5E86" w:rsidRPr="00FA62A1" w14:paraId="69F2D2E1" w14:textId="77777777" w:rsidTr="00EA5E86">
        <w:trPr>
          <w:trHeight w:val="530"/>
        </w:trPr>
        <w:tc>
          <w:tcPr>
            <w:tcW w:w="2610" w:type="dxa"/>
            <w:shd w:val="clear" w:color="auto" w:fill="D9E2F3"/>
          </w:tcPr>
          <w:p w14:paraId="178A1290" w14:textId="7777777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19. Additional Comments</w:t>
            </w:r>
          </w:p>
        </w:tc>
        <w:tc>
          <w:tcPr>
            <w:tcW w:w="6930" w:type="dxa"/>
            <w:gridSpan w:val="2"/>
            <w:shd w:val="clear" w:color="auto" w:fill="auto"/>
            <w:vAlign w:val="center"/>
          </w:tcPr>
          <w:p w14:paraId="1B7EC907" w14:textId="600F7707" w:rsidR="00EA5E86" w:rsidRPr="00FA62A1" w:rsidRDefault="00EA5E86" w:rsidP="00EA5E86">
            <w:pPr>
              <w:pStyle w:val="BodyText"/>
              <w:rPr>
                <w:rFonts w:asciiTheme="minorHAnsi" w:hAnsiTheme="minorHAnsi" w:cstheme="minorHAnsi"/>
                <w:b/>
              </w:rPr>
            </w:pPr>
          </w:p>
        </w:tc>
      </w:tr>
    </w:tbl>
    <w:p w14:paraId="2390EA91" w14:textId="77777777" w:rsidR="002945DB" w:rsidRPr="00FA62A1" w:rsidRDefault="002945DB" w:rsidP="002945DB">
      <w:pPr>
        <w:widowControl/>
        <w:spacing w:after="200"/>
        <w:ind w:left="360"/>
        <w:rPr>
          <w:rFonts w:eastAsia="Calibri" w:cstheme="minorHAnsi"/>
          <w:b/>
        </w:rPr>
      </w:pPr>
    </w:p>
    <w:p w14:paraId="09837493" w14:textId="10A4A6A7" w:rsidR="002945DB" w:rsidRDefault="002945DB" w:rsidP="002945DB">
      <w:pPr>
        <w:widowControl/>
        <w:spacing w:after="200" w:line="276" w:lineRule="auto"/>
        <w:rPr>
          <w:rFonts w:eastAsia="Calibri" w:cstheme="minorHAnsi"/>
          <w:color w:val="4C4C4C"/>
          <w:sz w:val="21"/>
          <w:szCs w:val="21"/>
        </w:rPr>
      </w:pPr>
    </w:p>
    <w:p w14:paraId="29233741" w14:textId="77777777" w:rsidR="006B6509" w:rsidRDefault="006B6509">
      <w:pPr>
        <w:rPr>
          <w:rFonts w:eastAsia="Calibri" w:cstheme="minorHAnsi"/>
          <w:sz w:val="21"/>
          <w:szCs w:val="21"/>
        </w:rPr>
        <w:sectPr w:rsidR="006B650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6FBAD8F7" w14:textId="07A44C90" w:rsidR="00A5559D" w:rsidRDefault="006B6509">
      <w:pPr>
        <w:rPr>
          <w:rFonts w:eastAsia="Calibri" w:cstheme="minorHAnsi"/>
          <w:sz w:val="21"/>
          <w:szCs w:val="21"/>
        </w:rPr>
      </w:pPr>
      <w:r>
        <w:rPr>
          <w:rFonts w:eastAsia="Calibri" w:cstheme="minorHAnsi"/>
          <w:noProof/>
          <w:sz w:val="21"/>
          <w:szCs w:val="21"/>
        </w:rPr>
        <w:lastRenderedPageBreak/>
        <w:drawing>
          <wp:inline distT="0" distB="0" distL="0" distR="0" wp14:anchorId="179A1AB5" wp14:editId="29BAE5F9">
            <wp:extent cx="8220075" cy="53244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0075" cy="532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9DE8C" w14:textId="0C7B6E1B" w:rsidR="006B6509" w:rsidRDefault="006B6509">
      <w:pPr>
        <w:rPr>
          <w:rFonts w:eastAsia="Calibri" w:cstheme="minorHAnsi"/>
          <w:sz w:val="21"/>
          <w:szCs w:val="21"/>
        </w:rPr>
      </w:pPr>
    </w:p>
    <w:p w14:paraId="4DCED3CC" w14:textId="12A015F3" w:rsidR="006B6509" w:rsidRDefault="006B6509">
      <w:pPr>
        <w:widowControl/>
        <w:spacing w:after="160" w:line="259" w:lineRule="auto"/>
        <w:rPr>
          <w:rFonts w:eastAsia="Calibri" w:cstheme="minorHAnsi"/>
          <w:sz w:val="21"/>
          <w:szCs w:val="21"/>
        </w:rPr>
      </w:pPr>
      <w:r>
        <w:rPr>
          <w:rFonts w:eastAsia="Calibri" w:cstheme="minorHAnsi"/>
          <w:sz w:val="21"/>
          <w:szCs w:val="21"/>
        </w:rPr>
        <w:br w:type="page"/>
      </w:r>
    </w:p>
    <w:p w14:paraId="2276C0C7" w14:textId="0BA4484C" w:rsidR="006B6509" w:rsidRDefault="006B6509">
      <w:pPr>
        <w:rPr>
          <w:rFonts w:eastAsia="Calibri" w:cstheme="minorHAnsi"/>
          <w:sz w:val="21"/>
          <w:szCs w:val="21"/>
        </w:rPr>
      </w:pPr>
      <w:r>
        <w:rPr>
          <w:rFonts w:eastAsia="Calibri" w:cstheme="minorHAnsi"/>
          <w:noProof/>
          <w:sz w:val="21"/>
          <w:szCs w:val="21"/>
        </w:rPr>
        <w:lastRenderedPageBreak/>
        <w:drawing>
          <wp:inline distT="0" distB="0" distL="0" distR="0" wp14:anchorId="38764275" wp14:editId="2BE05AD9">
            <wp:extent cx="8220075" cy="53244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0075" cy="532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0FA75" w14:textId="65A532D8" w:rsidR="006B6509" w:rsidRDefault="006B6509">
      <w:pPr>
        <w:rPr>
          <w:rFonts w:eastAsia="Calibri" w:cstheme="minorHAnsi"/>
          <w:sz w:val="21"/>
          <w:szCs w:val="21"/>
        </w:rPr>
      </w:pPr>
    </w:p>
    <w:p w14:paraId="0D9C683B" w14:textId="58845B91" w:rsidR="006B6509" w:rsidRPr="002643C0" w:rsidRDefault="006B6509">
      <w:pPr>
        <w:rPr>
          <w:rFonts w:eastAsia="Calibri" w:cstheme="minorHAnsi"/>
          <w:sz w:val="21"/>
          <w:szCs w:val="21"/>
        </w:rPr>
      </w:pPr>
    </w:p>
    <w:sectPr w:rsidR="006B6509" w:rsidRPr="002643C0" w:rsidSect="006B6509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52145"/>
    <w:multiLevelType w:val="hybridMultilevel"/>
    <w:tmpl w:val="2654D9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E212DD"/>
    <w:multiLevelType w:val="hybridMultilevel"/>
    <w:tmpl w:val="C17EB710"/>
    <w:lvl w:ilvl="0" w:tplc="5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00A0019" w:tentative="1">
      <w:start w:val="1"/>
      <w:numFmt w:val="lowerLetter"/>
      <w:lvlText w:val="%2."/>
      <w:lvlJc w:val="left"/>
      <w:pPr>
        <w:ind w:left="1440" w:hanging="360"/>
      </w:pPr>
    </w:lvl>
    <w:lvl w:ilvl="2" w:tplc="500A001B" w:tentative="1">
      <w:start w:val="1"/>
      <w:numFmt w:val="lowerRoman"/>
      <w:lvlText w:val="%3."/>
      <w:lvlJc w:val="right"/>
      <w:pPr>
        <w:ind w:left="2160" w:hanging="180"/>
      </w:pPr>
    </w:lvl>
    <w:lvl w:ilvl="3" w:tplc="500A000F" w:tentative="1">
      <w:start w:val="1"/>
      <w:numFmt w:val="decimal"/>
      <w:lvlText w:val="%4."/>
      <w:lvlJc w:val="left"/>
      <w:pPr>
        <w:ind w:left="2880" w:hanging="360"/>
      </w:pPr>
    </w:lvl>
    <w:lvl w:ilvl="4" w:tplc="500A0019" w:tentative="1">
      <w:start w:val="1"/>
      <w:numFmt w:val="lowerLetter"/>
      <w:lvlText w:val="%5."/>
      <w:lvlJc w:val="left"/>
      <w:pPr>
        <w:ind w:left="3600" w:hanging="360"/>
      </w:pPr>
    </w:lvl>
    <w:lvl w:ilvl="5" w:tplc="500A001B" w:tentative="1">
      <w:start w:val="1"/>
      <w:numFmt w:val="lowerRoman"/>
      <w:lvlText w:val="%6."/>
      <w:lvlJc w:val="right"/>
      <w:pPr>
        <w:ind w:left="4320" w:hanging="180"/>
      </w:pPr>
    </w:lvl>
    <w:lvl w:ilvl="6" w:tplc="500A000F" w:tentative="1">
      <w:start w:val="1"/>
      <w:numFmt w:val="decimal"/>
      <w:lvlText w:val="%7."/>
      <w:lvlJc w:val="left"/>
      <w:pPr>
        <w:ind w:left="5040" w:hanging="360"/>
      </w:pPr>
    </w:lvl>
    <w:lvl w:ilvl="7" w:tplc="500A0019" w:tentative="1">
      <w:start w:val="1"/>
      <w:numFmt w:val="lowerLetter"/>
      <w:lvlText w:val="%8."/>
      <w:lvlJc w:val="left"/>
      <w:pPr>
        <w:ind w:left="5760" w:hanging="360"/>
      </w:pPr>
    </w:lvl>
    <w:lvl w:ilvl="8" w:tplc="5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45DB"/>
    <w:rsid w:val="002643C0"/>
    <w:rsid w:val="002945DB"/>
    <w:rsid w:val="00582F53"/>
    <w:rsid w:val="00620988"/>
    <w:rsid w:val="006B6509"/>
    <w:rsid w:val="007E693A"/>
    <w:rsid w:val="00847000"/>
    <w:rsid w:val="00E11272"/>
    <w:rsid w:val="00EA5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F0B1E2"/>
  <w15:chartTrackingRefBased/>
  <w15:docId w15:val="{28B97C6D-2A28-4F38-9477-075F3ACD4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2945DB"/>
    <w:pPr>
      <w:widowControl w:val="0"/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sid w:val="002945DB"/>
    <w:rPr>
      <w:rFonts w:ascii="Times New Roman" w:eastAsia="Times New Roman" w:hAnsi="Times New Roman"/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1"/>
    <w:rsid w:val="002945DB"/>
    <w:rPr>
      <w:rFonts w:ascii="Times New Roman" w:eastAsia="Times New Roman" w:hAnsi="Times New Roman"/>
      <w:sz w:val="21"/>
      <w:szCs w:val="21"/>
    </w:rPr>
  </w:style>
  <w:style w:type="paragraph" w:styleId="ListParagraph">
    <w:name w:val="List Paragraph"/>
    <w:basedOn w:val="Normal"/>
    <w:uiPriority w:val="1"/>
    <w:qFormat/>
    <w:rsid w:val="002945DB"/>
  </w:style>
  <w:style w:type="character" w:styleId="Hyperlink">
    <w:name w:val="Hyperlink"/>
    <w:basedOn w:val="DefaultParagraphFont"/>
    <w:uiPriority w:val="99"/>
    <w:unhideWhenUsed/>
    <w:rsid w:val="002945DB"/>
    <w:rPr>
      <w:color w:val="0563C1" w:themeColor="hyperlink"/>
      <w:u w:val="single"/>
    </w:rPr>
  </w:style>
  <w:style w:type="paragraph" w:styleId="NoSpacing">
    <w:name w:val="No Spacing"/>
    <w:uiPriority w:val="1"/>
    <w:qFormat/>
    <w:rsid w:val="002945DB"/>
    <w:pPr>
      <w:spacing w:after="0" w:line="240" w:lineRule="auto"/>
    </w:pPr>
    <w:rPr>
      <w:rFonts w:ascii="Constantia" w:eastAsia="Constantia" w:hAnsi="Constantia" w:cs="Times New Roman"/>
      <w:lang w:bidi="en-US"/>
    </w:rPr>
  </w:style>
  <w:style w:type="table" w:styleId="TableGrid">
    <w:name w:val="Table Grid"/>
    <w:basedOn w:val="TableNormal"/>
    <w:uiPriority w:val="39"/>
    <w:rsid w:val="00EA5E8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549</Words>
  <Characters>3132</Characters>
  <Application>Microsoft Office Word</Application>
  <DocSecurity>0</DocSecurity>
  <Lines>26</Lines>
  <Paragraphs>7</Paragraphs>
  <ScaleCrop>false</ScaleCrop>
  <Company/>
  <LinksUpToDate>false</LinksUpToDate>
  <CharactersWithSpaces>3674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Padgett, Joshua</dc:creator>
  <cp:keywords/>
  <dc:description/>
  <cp:lastModifiedBy>Choua Vue</cp:lastModifiedBy>
  <cp:revision>3</cp:revision>
  <dcterms:created xsi:type="dcterms:W3CDTF">2021-06-25T19:38:00Z</dcterms:created>
  <dcterms:modified xsi:type="dcterms:W3CDTF">2021-06-25T19:40:00Z</dcterms:modified>
</cp:coreProperties>
</file>