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1EB9" w14:textId="3FC583C6" w:rsidR="00376BE2" w:rsidRPr="0004533F" w:rsidRDefault="005B41B8" w:rsidP="00376B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33F">
        <w:rPr>
          <w:rFonts w:ascii="Arial" w:hAnsi="Arial" w:cs="Arial"/>
          <w:b/>
          <w:bCs/>
          <w:sz w:val="24"/>
          <w:szCs w:val="24"/>
        </w:rPr>
        <w:t>CALEB S. STOCK, P.E., M.ASCE</w:t>
      </w:r>
    </w:p>
    <w:p w14:paraId="4C0C5947" w14:textId="217EC473" w:rsidR="00376BE2" w:rsidRPr="0004533F" w:rsidRDefault="005B41B8" w:rsidP="00376B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33F">
        <w:rPr>
          <w:rFonts w:ascii="Arial" w:hAnsi="Arial" w:cs="Arial"/>
          <w:b/>
          <w:bCs/>
          <w:sz w:val="24"/>
          <w:szCs w:val="24"/>
        </w:rPr>
        <w:t xml:space="preserve">REGION 7 GOVERNOR </w:t>
      </w:r>
    </w:p>
    <w:p w14:paraId="10C9C9DE" w14:textId="77777777" w:rsidR="00376BE2" w:rsidRPr="0004533F" w:rsidRDefault="00376BE2" w:rsidP="00376B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211A8" w14:textId="29E83E28" w:rsidR="00376BE2" w:rsidRDefault="005B41B8" w:rsidP="00376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33F">
        <w:rPr>
          <w:rFonts w:ascii="Arial" w:hAnsi="Arial" w:cs="Arial"/>
          <w:b/>
          <w:bCs/>
          <w:sz w:val="24"/>
          <w:szCs w:val="24"/>
        </w:rPr>
        <w:t>VISION STATEMENT</w:t>
      </w:r>
    </w:p>
    <w:p w14:paraId="6F7C22DC" w14:textId="77777777" w:rsidR="00376BE2" w:rsidRDefault="00376BE2" w:rsidP="00376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2410B" w14:textId="77777777" w:rsidR="00376BE2" w:rsidRDefault="00376BE2" w:rsidP="00376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submitting my candidacy for </w:t>
      </w:r>
      <w:proofErr w:type="gramStart"/>
      <w:r>
        <w:rPr>
          <w:rFonts w:ascii="Arial" w:hAnsi="Arial" w:cs="Arial"/>
          <w:sz w:val="24"/>
          <w:szCs w:val="24"/>
        </w:rPr>
        <w:t>Region</w:t>
      </w:r>
      <w:proofErr w:type="gramEnd"/>
      <w:r>
        <w:rPr>
          <w:rFonts w:ascii="Arial" w:hAnsi="Arial" w:cs="Arial"/>
          <w:sz w:val="24"/>
          <w:szCs w:val="24"/>
        </w:rPr>
        <w:t xml:space="preserve"> 7 Governor to provide an opportunity for potential constituents and myself to have a larger voice. As a Governor I envision my role being a communication pipeline between Branches and Sections to the broader Region 7 and Society as a whole. This will involve open communication with Branches and Sections as well as the Board of Governors to ensure all voices are being heard to benefit Region 7. As a Governor I will implement lessons learned and successes from my experience at a Branch level, as well as those I hear from other Branch and Section leaders while Governor, to increase the effectiveness of </w:t>
      </w:r>
      <w:proofErr w:type="gramStart"/>
      <w:r>
        <w:rPr>
          <w:rFonts w:ascii="Arial" w:hAnsi="Arial" w:cs="Arial"/>
          <w:sz w:val="24"/>
          <w:szCs w:val="24"/>
        </w:rPr>
        <w:t>Region</w:t>
      </w:r>
      <w:proofErr w:type="gramEnd"/>
      <w:r>
        <w:rPr>
          <w:rFonts w:ascii="Arial" w:hAnsi="Arial" w:cs="Arial"/>
          <w:sz w:val="24"/>
          <w:szCs w:val="24"/>
        </w:rPr>
        <w:t xml:space="preserve"> 7. By being united as a Region and as a Society I feel we can increase the impact of our profession on a national level. This begins with engaging children and young adults all the way to elected officials and educating them on the necessity and benefits civil engineers provide our country.</w:t>
      </w:r>
    </w:p>
    <w:p w14:paraId="3677FCAF" w14:textId="77777777" w:rsidR="00E80355" w:rsidRDefault="00E80355"/>
    <w:sectPr w:rsidR="00E8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E2"/>
    <w:rsid w:val="0004533F"/>
    <w:rsid w:val="00376BE2"/>
    <w:rsid w:val="005B41B8"/>
    <w:rsid w:val="00CA0AD6"/>
    <w:rsid w:val="00E80355"/>
    <w:rsid w:val="00E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0958"/>
  <w15:chartTrackingRefBased/>
  <w15:docId w15:val="{22411090-8852-47BA-ADFB-F90344E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4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Patricia</dc:creator>
  <cp:keywords/>
  <dc:description/>
  <cp:lastModifiedBy>Stock, Caleb</cp:lastModifiedBy>
  <cp:revision>2</cp:revision>
  <dcterms:created xsi:type="dcterms:W3CDTF">2022-12-02T17:05:00Z</dcterms:created>
  <dcterms:modified xsi:type="dcterms:W3CDTF">2022-12-02T17:05:00Z</dcterms:modified>
</cp:coreProperties>
</file>